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B1" w:rsidRPr="00B12153" w:rsidRDefault="00F62082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STOWARZYSZENIE</w:t>
      </w:r>
    </w:p>
    <w:p w:rsidR="00F62082" w:rsidRPr="00B12153" w:rsidRDefault="00015D98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„MIASTO MOJE A W NIM</w:t>
      </w:r>
      <w:r w:rsidR="00F62082" w:rsidRPr="00B12153">
        <w:rPr>
          <w:rFonts w:ascii="EFN Bureau" w:hAnsi="EFN Bureau" w:cs="EFN Bureau"/>
          <w:sz w:val="22"/>
          <w:szCs w:val="22"/>
        </w:rPr>
        <w:t>”</w:t>
      </w:r>
    </w:p>
    <w:p w:rsidR="00F62082" w:rsidRPr="00B12153" w:rsidRDefault="00F62082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</w:t>
      </w:r>
    </w:p>
    <w:p w:rsidR="00F5313F" w:rsidRPr="00B12153" w:rsidRDefault="00334436" w:rsidP="00B12153">
      <w:pPr>
        <w:spacing w:line="360" w:lineRule="auto"/>
        <w:jc w:val="center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Statut</w:t>
      </w:r>
      <w:r w:rsidR="00B12153">
        <w:rPr>
          <w:rFonts w:ascii="EFN Bureau" w:hAnsi="EFN Bureau" w:cs="EFN Bureau"/>
          <w:sz w:val="22"/>
          <w:szCs w:val="22"/>
        </w:rPr>
        <w:br/>
        <w:t>(tekst jednolity)</w:t>
      </w:r>
    </w:p>
    <w:p w:rsidR="00F5313F" w:rsidRPr="00B12153" w:rsidRDefault="00F5313F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</w:rPr>
      </w:pPr>
    </w:p>
    <w:p w:rsidR="00F62082" w:rsidRPr="00B12153" w:rsidRDefault="00F62082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  <w:u w:val="single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Rozdział  I</w:t>
      </w:r>
    </w:p>
    <w:p w:rsidR="00F62082" w:rsidRPr="00B12153" w:rsidRDefault="00F62082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Postanowienia ogólne</w:t>
      </w:r>
    </w:p>
    <w:p w:rsidR="00F5313F" w:rsidRPr="00B12153" w:rsidRDefault="00F5313F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7575DC" w:rsidRPr="00B12153" w:rsidRDefault="007575DC" w:rsidP="00B7461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  <w:r w:rsidR="00015D98" w:rsidRPr="00B12153">
        <w:rPr>
          <w:rFonts w:ascii="EFN Bureau" w:hAnsi="EFN Bureau" w:cs="EFN Bureau"/>
          <w:sz w:val="22"/>
          <w:szCs w:val="22"/>
        </w:rPr>
        <w:t xml:space="preserve"> </w:t>
      </w:r>
    </w:p>
    <w:p w:rsidR="0055380D" w:rsidRPr="00B12153" w:rsidRDefault="00FC37C3" w:rsidP="00B7461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Stowarzyszenie pod nazwą </w:t>
      </w:r>
      <w:r w:rsidR="00F5313F" w:rsidRPr="00B12153">
        <w:rPr>
          <w:rFonts w:ascii="EFN Bureau" w:hAnsi="EFN Bureau" w:cs="EFN Bureau"/>
          <w:sz w:val="22"/>
          <w:szCs w:val="22"/>
        </w:rPr>
        <w:t>„Miasto Moje A w N</w:t>
      </w:r>
      <w:r w:rsidR="00015D98" w:rsidRPr="00B12153">
        <w:rPr>
          <w:rFonts w:ascii="EFN Bureau" w:hAnsi="EFN Bureau" w:cs="EFN Bureau"/>
          <w:sz w:val="22"/>
          <w:szCs w:val="22"/>
        </w:rPr>
        <w:t>im</w:t>
      </w:r>
      <w:r w:rsidR="00F62082" w:rsidRPr="00B12153">
        <w:rPr>
          <w:rFonts w:ascii="EFN Bureau" w:hAnsi="EFN Bureau" w:cs="EFN Bureau"/>
          <w:sz w:val="22"/>
          <w:szCs w:val="22"/>
        </w:rPr>
        <w:t xml:space="preserve">”, jest </w:t>
      </w:r>
      <w:r w:rsidR="00910832" w:rsidRPr="00B12153">
        <w:rPr>
          <w:rFonts w:ascii="EFN Bureau" w:hAnsi="EFN Bureau" w:cs="EFN Bureau"/>
          <w:sz w:val="22"/>
          <w:szCs w:val="22"/>
        </w:rPr>
        <w:t xml:space="preserve">stowarzyszeniem </w:t>
      </w:r>
      <w:r w:rsidRPr="00B12153">
        <w:rPr>
          <w:rFonts w:ascii="EFN Bureau" w:hAnsi="EFN Bureau" w:cs="EFN Bureau"/>
          <w:sz w:val="22"/>
          <w:szCs w:val="22"/>
        </w:rPr>
        <w:t>podlegającym wpisowi do reje</w:t>
      </w:r>
      <w:r w:rsidR="00334436" w:rsidRPr="00B12153">
        <w:rPr>
          <w:rFonts w:ascii="EFN Bureau" w:hAnsi="EFN Bureau" w:cs="EFN Bureau"/>
          <w:sz w:val="22"/>
          <w:szCs w:val="22"/>
        </w:rPr>
        <w:t xml:space="preserve">stru, działającym na podstawie </w:t>
      </w:r>
      <w:r w:rsidR="008576BD" w:rsidRPr="00B12153">
        <w:rPr>
          <w:rFonts w:ascii="EFN Bureau" w:hAnsi="EFN Bureau" w:cs="EFN Bureau"/>
          <w:sz w:val="22"/>
          <w:szCs w:val="22"/>
        </w:rPr>
        <w:t>ustawy</w:t>
      </w:r>
      <w:r w:rsidR="009F06F2" w:rsidRPr="00B12153">
        <w:rPr>
          <w:rFonts w:ascii="EFN Bureau" w:hAnsi="EFN Bureau" w:cs="EFN Bureau"/>
          <w:sz w:val="22"/>
          <w:szCs w:val="22"/>
        </w:rPr>
        <w:t xml:space="preserve"> </w:t>
      </w:r>
      <w:r w:rsidR="007F77C4" w:rsidRPr="00B12153">
        <w:rPr>
          <w:rFonts w:ascii="EFN Bureau" w:hAnsi="EFN Bureau" w:cs="EFN Bureau"/>
          <w:sz w:val="22"/>
          <w:szCs w:val="22"/>
        </w:rPr>
        <w:t>Prawo o stowarzyszeniach, innych właściwych przepisów oraz niniejszego statutu. Stowarzyszenie prowadzi działalność na rzecz ogółu społeczności.</w:t>
      </w:r>
    </w:p>
    <w:p w:rsidR="00FC37C3" w:rsidRPr="00B12153" w:rsidRDefault="00FC37C3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8C3AD0" w:rsidRPr="00B12153" w:rsidRDefault="007F77C4" w:rsidP="00B7461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FC37C3" w:rsidRPr="00B12153" w:rsidRDefault="00B33CAC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Terenem działania Stowarzyszenia jest obszar Rzeczpospolitej Polskiej.</w:t>
      </w:r>
    </w:p>
    <w:p w:rsidR="00B33CAC" w:rsidRPr="00B12153" w:rsidRDefault="00B33CAC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D051E3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FC5EFB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Siedzibą Stowarzyszenia jest m. st. Warszawa.</w:t>
      </w:r>
    </w:p>
    <w:p w:rsidR="00602103" w:rsidRPr="00B12153" w:rsidRDefault="00602103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602103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 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4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7379A8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Stowarzyszenie </w:t>
      </w:r>
      <w:r w:rsidR="007B0D94" w:rsidRPr="00B12153">
        <w:rPr>
          <w:rFonts w:ascii="EFN Bureau" w:hAnsi="EFN Bureau" w:cs="EFN Bureau"/>
          <w:sz w:val="22"/>
          <w:szCs w:val="22"/>
        </w:rPr>
        <w:t>nie tworzy struktur terenowych</w:t>
      </w:r>
      <w:r w:rsidRPr="00B12153">
        <w:rPr>
          <w:rFonts w:ascii="EFN Bureau" w:hAnsi="EFN Bureau" w:cs="EFN Bureau"/>
          <w:sz w:val="22"/>
          <w:szCs w:val="22"/>
        </w:rPr>
        <w:t>.</w:t>
      </w:r>
    </w:p>
    <w:p w:rsidR="007379A8" w:rsidRPr="00B12153" w:rsidRDefault="007379A8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7379A8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5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7379A8" w:rsidRPr="00B12153" w:rsidRDefault="007F77C4" w:rsidP="007D46DD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Stowarzyszenie może  uzyskać status organizacji pożytku publicznego w rozumieniu przepisów o działalności pożytku publicznego.</w:t>
      </w:r>
    </w:p>
    <w:p w:rsidR="00FC37C3" w:rsidRPr="00B12153" w:rsidRDefault="00FC37C3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6A14F1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6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7076B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 </w:t>
      </w:r>
      <w:r w:rsidR="000F7758" w:rsidRPr="00B12153">
        <w:rPr>
          <w:rFonts w:ascii="EFN Bureau" w:hAnsi="EFN Bureau" w:cs="EFN Bureau"/>
          <w:sz w:val="22"/>
          <w:szCs w:val="22"/>
        </w:rPr>
        <w:t xml:space="preserve"> Rokiem obrotowym (rokiem działalności) jest rok kalendarzowy.</w:t>
      </w:r>
    </w:p>
    <w:p w:rsidR="008040DA" w:rsidRPr="00B12153" w:rsidRDefault="008040DA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8040DA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7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8040DA" w:rsidRPr="00B12153" w:rsidRDefault="000F7758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Stowarzyszenie </w:t>
      </w:r>
      <w:r w:rsidR="00D76AB9" w:rsidRPr="00B12153">
        <w:rPr>
          <w:rFonts w:ascii="EFN Bureau" w:hAnsi="EFN Bureau" w:cs="EFN Bureau"/>
          <w:sz w:val="22"/>
          <w:szCs w:val="22"/>
        </w:rPr>
        <w:t>powołuje</w:t>
      </w:r>
      <w:r w:rsidRPr="00B12153">
        <w:rPr>
          <w:rFonts w:ascii="EFN Bureau" w:hAnsi="EFN Bureau" w:cs="EFN Bureau"/>
          <w:sz w:val="22"/>
          <w:szCs w:val="22"/>
        </w:rPr>
        <w:t xml:space="preserve"> się na czas nieokreślony.</w:t>
      </w:r>
    </w:p>
    <w:p w:rsidR="00222856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 </w:t>
      </w:r>
    </w:p>
    <w:p w:rsidR="00F62082" w:rsidRPr="00B12153" w:rsidRDefault="007F77C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Rozdział II</w:t>
      </w:r>
      <w:r w:rsidRPr="00B12153">
        <w:rPr>
          <w:rFonts w:ascii="EFN Bureau" w:hAnsi="EFN Bureau" w:cs="EFN Bureau"/>
          <w:sz w:val="22"/>
          <w:szCs w:val="22"/>
          <w:u w:val="single"/>
        </w:rPr>
        <w:br/>
        <w:t>Cele i formy działania Stowarzyszenia</w:t>
      </w:r>
    </w:p>
    <w:p w:rsidR="00FC5EFB" w:rsidRPr="00B12153" w:rsidRDefault="00FC5EFB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F5313F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8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F5313F" w:rsidRPr="00B12153" w:rsidRDefault="007F77C4" w:rsidP="008C3AD0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Celami Stowarzyszenia są:</w:t>
      </w:r>
    </w:p>
    <w:p w:rsidR="0055380D" w:rsidRPr="00B12153" w:rsidRDefault="007F77C4" w:rsidP="00AA5C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promowanie estetyki i harmonii w przestrzeni publicznej</w:t>
      </w:r>
    </w:p>
    <w:p w:rsidR="00CA6E9E" w:rsidRPr="00B12153" w:rsidRDefault="007F77C4" w:rsidP="00AA5C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inicjowanie i wspieranie akcji mających na celu przeciwdziałanie nieuporządkowanemu umieszczaniu reklam w przestrzeni publicznej,</w:t>
      </w:r>
    </w:p>
    <w:p w:rsidR="00F62082" w:rsidRPr="00B12153" w:rsidRDefault="007F77C4" w:rsidP="00AA5C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działanie na rzecz zwiększenia dbałości o przestrzeń publiczną,</w:t>
      </w:r>
    </w:p>
    <w:p w:rsidR="00F62082" w:rsidRPr="00B12153" w:rsidRDefault="007F77C4" w:rsidP="00AA5C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inicjowanie i wspieranie wszelkich  działań i inicjatyw zmierzających do harmonijnego rozwoju przestrzeni publicznej w polskich miastach,</w:t>
      </w:r>
    </w:p>
    <w:p w:rsidR="00F62082" w:rsidRPr="00B12153" w:rsidRDefault="007F77C4" w:rsidP="00AA5C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działanie na rzecz wprowadzenia nowych regulacji dotyczących wykorzystania przestrzeni publicznej na cele reklamowe,</w:t>
      </w:r>
    </w:p>
    <w:p w:rsidR="00070316" w:rsidRPr="00B12153" w:rsidRDefault="007F77C4" w:rsidP="00AA5C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monitorowanie przestrzegania przepisów dotyczących zagospodarowania przestrzeni publicznej, w szczególności w zakresie wykorzystania jej na cele reklamowe,</w:t>
      </w:r>
    </w:p>
    <w:p w:rsidR="00A57A04" w:rsidRPr="00B12153" w:rsidRDefault="007F77C4" w:rsidP="00AA5C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promowanie Warszawy jako miasta otwartego na sztukę,</w:t>
      </w:r>
    </w:p>
    <w:p w:rsidR="00A57A04" w:rsidRPr="00B12153" w:rsidRDefault="007F77C4" w:rsidP="00AA5C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wspieranie i promowanie działalności twórczej artystów, w szczególności artystów młodego pokolenia,</w:t>
      </w:r>
    </w:p>
    <w:p w:rsidR="00A57A04" w:rsidRPr="00B12153" w:rsidRDefault="007F77C4" w:rsidP="00AA5C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animacja kulturalna przestrzeni publicznej,</w:t>
      </w:r>
    </w:p>
    <w:p w:rsidR="00A57A04" w:rsidRPr="00B12153" w:rsidRDefault="007F77C4" w:rsidP="00AA5C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upowszechnianie kultury i sztuki,</w:t>
      </w:r>
    </w:p>
    <w:p w:rsidR="00A57A04" w:rsidRPr="00B12153" w:rsidRDefault="007F77C4" w:rsidP="00AA5C0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działanie na rzecz zachowania i popularyzacji dokonań polskiej kultury.</w:t>
      </w:r>
    </w:p>
    <w:p w:rsidR="00F62082" w:rsidRPr="00B12153" w:rsidRDefault="00F62082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9C29F5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9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Stowarzyszenie realizuje swoje cele poprzez:</w:t>
      </w:r>
    </w:p>
    <w:p w:rsidR="00F62082" w:rsidRPr="00B12153" w:rsidRDefault="007F77C4" w:rsidP="00AA5C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organizację imprez kulturalnych, wystaw, konkursów, konferencji, seminariów, happeningów, wydarzeń ulicznych, szkoleń oraz wyjazdów warsztatowych,</w:t>
      </w:r>
    </w:p>
    <w:p w:rsidR="00F62082" w:rsidRPr="00B12153" w:rsidRDefault="007F77C4" w:rsidP="00AA5C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współpracę z organami administracji publicznej, a także z przedsiębiorcami oraz innymi podmiotami mającymi lub mogącymi mieć wpływ na wykorzystanie przestrzeni publicznej na cele reklamowe,</w:t>
      </w:r>
    </w:p>
    <w:p w:rsidR="006E390E" w:rsidRPr="00B12153" w:rsidRDefault="007F77C4" w:rsidP="00AA5C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bieżące reagowanie i zwracanie uwagi organów administracji na pojawiające się w przestrzeni reklamy naruszające obowiązujące przepisy lub dobre obyczaje,</w:t>
      </w:r>
    </w:p>
    <w:p w:rsidR="00552E55" w:rsidRPr="00B12153" w:rsidRDefault="007F77C4" w:rsidP="00AA5C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bieżące reagowanie i zwracanie uwagi organów administracji na pojawiające się nieestetyczne elementy przestrzeni publicznej,</w:t>
      </w:r>
    </w:p>
    <w:p w:rsidR="009C29F5" w:rsidRPr="00B12153" w:rsidRDefault="007F77C4" w:rsidP="00AA5C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wspieranie procesów prawodawczych w zakresie wprowadzenia regulacji, o których mowa w 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8</w:t>
        </w:r>
      </w:smartTag>
      <w:r w:rsidRPr="00B12153">
        <w:rPr>
          <w:rFonts w:ascii="EFN Bureau" w:hAnsi="EFN Bureau" w:cs="EFN Bureau"/>
          <w:sz w:val="22"/>
          <w:szCs w:val="22"/>
        </w:rPr>
        <w:t>.literze e),</w:t>
      </w:r>
    </w:p>
    <w:p w:rsidR="00F62082" w:rsidRPr="00B12153" w:rsidRDefault="007F77C4" w:rsidP="00AA5C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prowadzenie działalności informacyjnej, promocyjnej, szkole</w:t>
      </w:r>
      <w:r w:rsidR="008B3948" w:rsidRPr="00B12153">
        <w:rPr>
          <w:rFonts w:ascii="EFN Bureau" w:hAnsi="EFN Bureau" w:cs="EFN Bureau"/>
          <w:sz w:val="22"/>
          <w:szCs w:val="22"/>
        </w:rPr>
        <w:t>niowej, badawczej i wydawniczej,</w:t>
      </w:r>
    </w:p>
    <w:p w:rsidR="007575DC" w:rsidRPr="00B12153" w:rsidRDefault="007F77C4" w:rsidP="00AA5C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uczestnictwo w postępowaniach administracyjnych i sądowych, na zasadach określonych we właściwych przepisach, dotyczących wykorzystania przestrzeni na cele reklamowe,</w:t>
      </w:r>
    </w:p>
    <w:p w:rsidR="00520FA1" w:rsidRPr="00B12153" w:rsidRDefault="007F77C4" w:rsidP="00AA5C0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udział w Komisjach Dialogu Społecznego.</w:t>
      </w:r>
    </w:p>
    <w:p w:rsidR="00E65D8F" w:rsidRPr="00B12153" w:rsidRDefault="00E65D8F" w:rsidP="00E65D8F">
      <w:pPr>
        <w:pStyle w:val="Akapitzlist"/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F62082" w:rsidRPr="00B12153" w:rsidRDefault="007F77C4" w:rsidP="007575DC">
      <w:pPr>
        <w:spacing w:line="360" w:lineRule="auto"/>
        <w:jc w:val="center"/>
        <w:rPr>
          <w:rFonts w:ascii="EFN Bureau" w:hAnsi="EFN Bureau" w:cs="EFN Bureau"/>
          <w:sz w:val="22"/>
          <w:szCs w:val="22"/>
          <w:u w:val="single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Rozdział III</w:t>
      </w:r>
    </w:p>
    <w:p w:rsidR="00F62082" w:rsidRPr="00B12153" w:rsidRDefault="007F77C4" w:rsidP="007575DC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Członkostwo</w:t>
      </w: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</w:t>
      </w:r>
    </w:p>
    <w:p w:rsidR="00334436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10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B7461E" w:rsidRPr="00B12153" w:rsidRDefault="007F77C4" w:rsidP="00C7094E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Członkiem zwyczajnym może być każda osoba pełnoletnia pragnąca współdziałać na rzecz realizacji celów Stowarzyszenia oraz chcąca uczestniczyć w działalności Stowarzyszenia i godząca się ponosić obciążenia przewidziane w Statucie.  .</w:t>
      </w:r>
    </w:p>
    <w:p w:rsidR="00B7461E" w:rsidRPr="00B12153" w:rsidRDefault="007F77C4" w:rsidP="00C7094E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Członkiem zwyczajnym może być także małoletni w wieku powyżej lat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16</w:t>
        </w:r>
      </w:smartTag>
      <w:r w:rsidRPr="00B12153">
        <w:rPr>
          <w:rFonts w:ascii="EFN Bureau" w:hAnsi="EFN Bureau" w:cs="EFN Bureau"/>
          <w:sz w:val="22"/>
          <w:szCs w:val="22"/>
        </w:rPr>
        <w:t>, na zasadach przewidzianych w ustawie Prawo o stowarzyszeniach.</w:t>
      </w:r>
    </w:p>
    <w:p w:rsidR="001A7BBA" w:rsidRPr="00B12153" w:rsidRDefault="007F77C4" w:rsidP="00C7094E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Małoletni w wieku poniżej lat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16 m</w:t>
        </w:r>
      </w:smartTag>
      <w:r w:rsidRPr="00B12153">
        <w:rPr>
          <w:rFonts w:ascii="EFN Bureau" w:hAnsi="EFN Bureau" w:cs="EFN Bureau"/>
          <w:sz w:val="22"/>
          <w:szCs w:val="22"/>
        </w:rPr>
        <w:t>oże należeć do Stowarzyszenia, na zasadach przewidzianych w ustawie</w:t>
      </w:r>
      <w:r w:rsidR="007B0D94" w:rsidRPr="00B12153">
        <w:rPr>
          <w:rFonts w:ascii="EFN Bureau" w:hAnsi="EFN Bureau" w:cs="EFN Bureau"/>
          <w:sz w:val="22"/>
          <w:szCs w:val="22"/>
        </w:rPr>
        <w:t xml:space="preserve"> </w:t>
      </w:r>
      <w:r w:rsidRPr="00B12153">
        <w:rPr>
          <w:rFonts w:ascii="EFN Bureau" w:hAnsi="EFN Bureau" w:cs="EFN Bureau"/>
          <w:sz w:val="22"/>
          <w:szCs w:val="22"/>
        </w:rPr>
        <w:t xml:space="preserve">Prawo o stowarzyszeniach, po uprzednim uzyskaniu zgody komisji rewizyjnej. </w:t>
      </w:r>
    </w:p>
    <w:p w:rsidR="007076B2" w:rsidRPr="00B12153" w:rsidRDefault="007F77C4" w:rsidP="00D87F5E">
      <w:pPr>
        <w:pStyle w:val="Akapitzlist"/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</w:t>
      </w:r>
    </w:p>
    <w:p w:rsidR="001A7BBA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11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1A7BBA" w:rsidRPr="00B12153" w:rsidRDefault="007F77C4" w:rsidP="00AA5C01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Osoba chcąca przystąpić do Stowarzyszenia jako członek zwyczajny obowiązana jest złożyć  pisemną deklarację członkowską.</w:t>
      </w:r>
    </w:p>
    <w:p w:rsidR="00253546" w:rsidRPr="00B12153" w:rsidRDefault="007F77C4" w:rsidP="00AA5C01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Uchwałę o przyjęciu kandydata do Stowarzyszenia podejmuje zarząd.</w:t>
      </w:r>
    </w:p>
    <w:p w:rsidR="00253546" w:rsidRPr="00B12153" w:rsidRDefault="00253546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253546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12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F608A8" w:rsidRPr="00B12153" w:rsidRDefault="007F77C4" w:rsidP="00D87F5E">
      <w:pPr>
        <w:pStyle w:val="Akapitzlist"/>
        <w:spacing w:line="360" w:lineRule="auto"/>
        <w:ind w:left="709" w:hanging="709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Członek zwyczajny ma w szczególności prawo:</w:t>
      </w:r>
    </w:p>
    <w:p w:rsidR="00F608A8" w:rsidRPr="00B12153" w:rsidRDefault="007F77C4" w:rsidP="00AA5C01">
      <w:pPr>
        <w:pStyle w:val="Akapitzlist"/>
        <w:numPr>
          <w:ilvl w:val="0"/>
          <w:numId w:val="27"/>
        </w:numPr>
        <w:spacing w:line="360" w:lineRule="auto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wybierać i być wybieranym do władz Stowarzyszenia,</w:t>
      </w:r>
    </w:p>
    <w:p w:rsidR="00F608A8" w:rsidRPr="00B12153" w:rsidRDefault="007F77C4" w:rsidP="00AA5C01">
      <w:pPr>
        <w:pStyle w:val="Akapitzlist"/>
        <w:numPr>
          <w:ilvl w:val="0"/>
          <w:numId w:val="27"/>
        </w:numPr>
        <w:spacing w:line="360" w:lineRule="auto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zgłaszać wnioski w sprawach związanych z działalnością Stowarzyszenia,</w:t>
      </w:r>
    </w:p>
    <w:p w:rsidR="00F608A8" w:rsidRPr="00B12153" w:rsidRDefault="007F77C4" w:rsidP="00AA5C01">
      <w:pPr>
        <w:pStyle w:val="Akapitzlist"/>
        <w:numPr>
          <w:ilvl w:val="0"/>
          <w:numId w:val="27"/>
        </w:numPr>
        <w:spacing w:line="360" w:lineRule="auto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korzystać z pomocy i zaplecza Stowarzyszenia podczas wykonywania statutowych zadań Stowarzyszenia,</w:t>
      </w:r>
    </w:p>
    <w:p w:rsidR="00294706" w:rsidRPr="00B12153" w:rsidRDefault="007F77C4" w:rsidP="00AA5C01">
      <w:pPr>
        <w:pStyle w:val="Akapitzlist"/>
        <w:numPr>
          <w:ilvl w:val="0"/>
          <w:numId w:val="27"/>
        </w:numPr>
        <w:spacing w:line="360" w:lineRule="auto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występować do komisji rewizyjnej z umotywowanym wnioskiem o przeprowadzenie kontroli działalności zarządu lub majątku Stowarzyszenia; komisja nie uwzględni wniosku nieumotywowanego, oczywiście zbędnego lub w inny sposób prowadzącego do nieuzasadnionego utrudniania prac Stowarzyszenia.</w:t>
      </w:r>
    </w:p>
    <w:p w:rsidR="00D87F5E" w:rsidRPr="00B12153" w:rsidRDefault="00D87F5E" w:rsidP="00D87F5E">
      <w:pPr>
        <w:pStyle w:val="Akapitzlist"/>
        <w:spacing w:line="360" w:lineRule="auto"/>
        <w:ind w:left="709" w:hanging="709"/>
        <w:rPr>
          <w:rFonts w:ascii="EFN Bureau" w:hAnsi="EFN Bureau" w:cs="EFN Bureau"/>
          <w:sz w:val="22"/>
          <w:szCs w:val="22"/>
        </w:rPr>
      </w:pPr>
    </w:p>
    <w:p w:rsidR="00D87F5E" w:rsidRPr="00B12153" w:rsidRDefault="007F77C4" w:rsidP="00D87F5E">
      <w:pPr>
        <w:pStyle w:val="Akapitzlist"/>
        <w:spacing w:line="360" w:lineRule="auto"/>
        <w:ind w:left="709" w:hanging="709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13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224456" w:rsidRPr="00B12153" w:rsidRDefault="007F77C4" w:rsidP="00D87F5E">
      <w:pPr>
        <w:pStyle w:val="Akapitzlist"/>
        <w:spacing w:line="360" w:lineRule="auto"/>
        <w:ind w:left="709" w:hanging="709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Członek zwyczajny ma obowiązek:</w:t>
      </w:r>
    </w:p>
    <w:p w:rsidR="00224456" w:rsidRPr="00B12153" w:rsidRDefault="007F77C4" w:rsidP="00AA5C01">
      <w:pPr>
        <w:pStyle w:val="Akapitzlist"/>
        <w:numPr>
          <w:ilvl w:val="0"/>
          <w:numId w:val="30"/>
        </w:numPr>
        <w:spacing w:line="360" w:lineRule="auto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przestrzegać postanowień Statutu oraz innych aktów uchwalanych przez władze Stowarzyszenia,</w:t>
      </w:r>
    </w:p>
    <w:p w:rsidR="00224456" w:rsidRPr="00B12153" w:rsidRDefault="007F77C4" w:rsidP="00AA5C01">
      <w:pPr>
        <w:pStyle w:val="Akapitzlist"/>
        <w:numPr>
          <w:ilvl w:val="0"/>
          <w:numId w:val="30"/>
        </w:numPr>
        <w:spacing w:line="360" w:lineRule="auto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aktywnie uczestniczyć w realizacji celów Stowarzyszenia,</w:t>
      </w:r>
    </w:p>
    <w:p w:rsidR="00224456" w:rsidRPr="00B12153" w:rsidRDefault="007F77C4" w:rsidP="00AA5C01">
      <w:pPr>
        <w:pStyle w:val="Akapitzlist"/>
        <w:numPr>
          <w:ilvl w:val="0"/>
          <w:numId w:val="30"/>
        </w:numPr>
        <w:spacing w:line="360" w:lineRule="auto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opłacać składki członkowskie,</w:t>
      </w:r>
    </w:p>
    <w:p w:rsidR="00C25D39" w:rsidRPr="00B12153" w:rsidRDefault="007F77C4" w:rsidP="00AA5C01">
      <w:pPr>
        <w:pStyle w:val="Akapitzlist"/>
        <w:numPr>
          <w:ilvl w:val="0"/>
          <w:numId w:val="30"/>
        </w:numPr>
        <w:spacing w:line="360" w:lineRule="auto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lastRenderedPageBreak/>
        <w:t xml:space="preserve">zgłosić Stowarzyszeniu swe dane kontaktowe celem dokonania wpisu w Księdze Członków oraz składać zgłoszenia aktualizujące te dane pod rygorem bezskuteczności zmiany wobec Stowarzyszenia. </w:t>
      </w:r>
    </w:p>
    <w:p w:rsidR="00F62082" w:rsidRPr="00B12153" w:rsidRDefault="00F62082" w:rsidP="008B3948">
      <w:pPr>
        <w:tabs>
          <w:tab w:val="left" w:pos="3405"/>
        </w:tabs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</w:t>
      </w:r>
      <w:r w:rsidR="008B3948" w:rsidRPr="00B12153">
        <w:rPr>
          <w:rFonts w:ascii="EFN Bureau" w:hAnsi="EFN Bureau" w:cs="EFN Bureau"/>
          <w:sz w:val="22"/>
          <w:szCs w:val="22"/>
        </w:rPr>
        <w:tab/>
      </w:r>
      <w:r w:rsidR="008B3948" w:rsidRPr="00B12153">
        <w:rPr>
          <w:rFonts w:ascii="EFN Bureau" w:hAnsi="EFN Bureau" w:cs="EFN Bureau"/>
          <w:sz w:val="22"/>
          <w:szCs w:val="22"/>
        </w:rPr>
        <w:tab/>
      </w:r>
    </w:p>
    <w:p w:rsidR="00F5313F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14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F62082" w:rsidRPr="00B12153" w:rsidRDefault="007F77C4" w:rsidP="00AA5C01">
      <w:pPr>
        <w:pStyle w:val="Akapitzlist"/>
        <w:numPr>
          <w:ilvl w:val="0"/>
          <w:numId w:val="26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Członkiem wspierającym Stowarzyszenia może zostać osoba fizyczna, osoba prawna, a także inna jednostka organizacyjna, uznająca cele Stowarzyszenia, która chce wspomagać materialnie, merytorycznie lub organizacyjnie działalność Stowarzyszenia.</w:t>
      </w:r>
    </w:p>
    <w:p w:rsidR="00925517" w:rsidRPr="00B12153" w:rsidRDefault="007F77C4" w:rsidP="00AA5C01">
      <w:pPr>
        <w:pStyle w:val="Akapitzlist"/>
        <w:numPr>
          <w:ilvl w:val="0"/>
          <w:numId w:val="26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Do przystąpienia członka wspierającego stosuje się postanowienia dotyczące przystąpienia członka zwyczajnego z tym zastrzeżeniem, że w deklaracji członkowskiej kandydat składa oświadczenie o sposobie, w jaki chce wspierać Stowarzyszenie.</w:t>
      </w:r>
    </w:p>
    <w:p w:rsidR="00F62082" w:rsidRPr="00B12153" w:rsidRDefault="007F77C4" w:rsidP="00AA5C01">
      <w:pPr>
        <w:pStyle w:val="Akapitzlist"/>
        <w:numPr>
          <w:ilvl w:val="0"/>
          <w:numId w:val="26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Członek wspierający ma prawo z głosem doradczym brać udział w pracach Stowarzyszenia oraz żądać informacji dotyczących wykorzystania przekazanych przez niego środków.</w:t>
      </w:r>
    </w:p>
    <w:p w:rsidR="00F608A8" w:rsidRPr="00B12153" w:rsidRDefault="007F77C4" w:rsidP="00AA5C01">
      <w:pPr>
        <w:pStyle w:val="Akapitzlist"/>
        <w:numPr>
          <w:ilvl w:val="0"/>
          <w:numId w:val="26"/>
        </w:numPr>
        <w:spacing w:line="360" w:lineRule="auto"/>
        <w:ind w:hanging="436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Członek wspierający ma obowiązek:</w:t>
      </w:r>
    </w:p>
    <w:p w:rsidR="00F608A8" w:rsidRPr="00B12153" w:rsidRDefault="007F77C4" w:rsidP="00AA5C01">
      <w:pPr>
        <w:pStyle w:val="Akapitzlist"/>
        <w:numPr>
          <w:ilvl w:val="1"/>
          <w:numId w:val="26"/>
        </w:numPr>
        <w:spacing w:line="360" w:lineRule="auto"/>
        <w:ind w:left="1134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przestrzegać postanowień Statutu oraz innych aktów uchwalanych przez władze Stowarzyszenia,</w:t>
      </w:r>
    </w:p>
    <w:p w:rsidR="00F62082" w:rsidRPr="00B12153" w:rsidRDefault="007F77C4" w:rsidP="00AA5C01">
      <w:pPr>
        <w:pStyle w:val="Akapitzlist"/>
        <w:numPr>
          <w:ilvl w:val="1"/>
          <w:numId w:val="26"/>
        </w:numPr>
        <w:spacing w:line="360" w:lineRule="auto"/>
        <w:ind w:left="1134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 wywiązywać się z przyjętych w deklaracji obowiązków wobec Stowarzyszenia.</w:t>
      </w:r>
    </w:p>
    <w:p w:rsidR="00F62082" w:rsidRPr="00B12153" w:rsidRDefault="007F77C4" w:rsidP="00AA5C01">
      <w:pPr>
        <w:pStyle w:val="Akapitzlist"/>
        <w:numPr>
          <w:ilvl w:val="0"/>
          <w:numId w:val="26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Członkowie wspierający nie posiadają czynnego i biernego prawa wyborczego.</w:t>
      </w: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</w:t>
      </w:r>
    </w:p>
    <w:p w:rsidR="00F5313F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15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8E5DE6" w:rsidRPr="00B12153" w:rsidRDefault="007F77C4" w:rsidP="00AA5C01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Członkostwo w Stowarzyszeniu ustaje wskutek:</w:t>
      </w:r>
    </w:p>
    <w:p w:rsidR="008E5DE6" w:rsidRPr="00B12153" w:rsidRDefault="007F77C4" w:rsidP="00AA5C01">
      <w:pPr>
        <w:pStyle w:val="Akapitzlist"/>
        <w:numPr>
          <w:ilvl w:val="1"/>
          <w:numId w:val="3"/>
        </w:numPr>
        <w:spacing w:line="360" w:lineRule="auto"/>
        <w:ind w:left="1134" w:hanging="414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wystąpienia ze Stowarzyszenia,</w:t>
      </w:r>
    </w:p>
    <w:p w:rsidR="008E5DE6" w:rsidRPr="00B12153" w:rsidRDefault="007F77C4" w:rsidP="00AA5C01">
      <w:pPr>
        <w:pStyle w:val="Akapitzlist"/>
        <w:numPr>
          <w:ilvl w:val="1"/>
          <w:numId w:val="3"/>
        </w:numPr>
        <w:spacing w:line="360" w:lineRule="auto"/>
        <w:ind w:left="1134" w:hanging="414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śmierci członka, </w:t>
      </w:r>
    </w:p>
    <w:p w:rsidR="008E5DE6" w:rsidRPr="00B12153" w:rsidRDefault="007F77C4" w:rsidP="00AA5C01">
      <w:pPr>
        <w:pStyle w:val="Akapitzlist"/>
        <w:numPr>
          <w:ilvl w:val="1"/>
          <w:numId w:val="3"/>
        </w:numPr>
        <w:spacing w:line="360" w:lineRule="auto"/>
        <w:ind w:left="1134" w:hanging="414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utraty bytu prawnego przez osobę prawną lub inną jednostkę organizacyjną,</w:t>
      </w:r>
    </w:p>
    <w:p w:rsidR="004E6F34" w:rsidRPr="00B12153" w:rsidRDefault="007F77C4" w:rsidP="00AA5C01">
      <w:pPr>
        <w:pStyle w:val="Akapitzlist"/>
        <w:numPr>
          <w:ilvl w:val="1"/>
          <w:numId w:val="3"/>
        </w:numPr>
        <w:spacing w:line="360" w:lineRule="auto"/>
        <w:ind w:left="1134" w:hanging="414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wykluczenia ze Stowarzyszenia.</w:t>
      </w:r>
    </w:p>
    <w:p w:rsidR="008E5DE6" w:rsidRPr="00B12153" w:rsidRDefault="007F77C4" w:rsidP="00AA5C01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Wykluczyć ze Stowarzyszenia można członka, który:</w:t>
      </w:r>
    </w:p>
    <w:p w:rsidR="008E5DE6" w:rsidRPr="00B12153" w:rsidRDefault="007F77C4" w:rsidP="00AA5C01">
      <w:pPr>
        <w:pStyle w:val="Akapitzlist"/>
        <w:numPr>
          <w:ilvl w:val="1"/>
          <w:numId w:val="3"/>
        </w:numPr>
        <w:spacing w:line="360" w:lineRule="auto"/>
        <w:ind w:left="1134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uporczywie nie wypełnia lub nienależycie wypełnia swoje obowiązki,</w:t>
      </w:r>
    </w:p>
    <w:p w:rsidR="008E5DE6" w:rsidRPr="00B12153" w:rsidRDefault="007F77C4" w:rsidP="00AA5C01">
      <w:pPr>
        <w:pStyle w:val="Akapitzlist"/>
        <w:numPr>
          <w:ilvl w:val="1"/>
          <w:numId w:val="3"/>
        </w:numPr>
        <w:spacing w:line="360" w:lineRule="auto"/>
        <w:ind w:left="1134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uporczywie narusza postanowienia wewnętrznych aktów organizacyjnych,</w:t>
      </w:r>
    </w:p>
    <w:p w:rsidR="008E5DE6" w:rsidRPr="00B12153" w:rsidRDefault="007F77C4" w:rsidP="00AA5C01">
      <w:pPr>
        <w:pStyle w:val="Akapitzlist"/>
        <w:numPr>
          <w:ilvl w:val="1"/>
          <w:numId w:val="3"/>
        </w:numPr>
        <w:spacing w:line="360" w:lineRule="auto"/>
        <w:ind w:left="1134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swoim zachowaniem utrudnia lub uniemożliwia poprawne funkcjonowanie Stowarzyszenia,</w:t>
      </w:r>
    </w:p>
    <w:p w:rsidR="008E5DE6" w:rsidRPr="00B12153" w:rsidRDefault="007F77C4" w:rsidP="00AA5C01">
      <w:pPr>
        <w:pStyle w:val="Akapitzlist"/>
        <w:numPr>
          <w:ilvl w:val="1"/>
          <w:numId w:val="3"/>
        </w:numPr>
        <w:spacing w:line="360" w:lineRule="auto"/>
        <w:ind w:left="1134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bez uzasadnienia zalega z opłacaniem składek członkowskich,</w:t>
      </w:r>
    </w:p>
    <w:p w:rsidR="008E5DE6" w:rsidRPr="00B12153" w:rsidRDefault="007F77C4" w:rsidP="00AA5C01">
      <w:pPr>
        <w:pStyle w:val="Akapitzlist"/>
        <w:numPr>
          <w:ilvl w:val="1"/>
          <w:numId w:val="3"/>
        </w:numPr>
        <w:spacing w:line="360" w:lineRule="auto"/>
        <w:ind w:left="1134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działa na szkodę Stowarzyszenia,</w:t>
      </w:r>
    </w:p>
    <w:p w:rsidR="00F62082" w:rsidRPr="00B12153" w:rsidRDefault="007F77C4" w:rsidP="00AA5C01">
      <w:pPr>
        <w:pStyle w:val="Akapitzlist"/>
        <w:numPr>
          <w:ilvl w:val="1"/>
          <w:numId w:val="3"/>
        </w:numPr>
        <w:spacing w:line="360" w:lineRule="auto"/>
        <w:ind w:left="1134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podjął działalność stojącą w sprzeczności z celami Stowarzyszenia.</w:t>
      </w:r>
    </w:p>
    <w:p w:rsidR="00551D82" w:rsidRPr="00B12153" w:rsidRDefault="007F77C4" w:rsidP="00AA5C01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Uchwałę o wykluczeniu członka ze Stowarzyszenia podejmuje zarząd bezwzględną większością głosów. Odpis uchwały niezwłocznie doręcza się wykluczonemu, w tym także za pomocą poczty elektronicznej.</w:t>
      </w:r>
    </w:p>
    <w:p w:rsidR="00AD305F" w:rsidRPr="00B12153" w:rsidRDefault="007F77C4" w:rsidP="00AA5C01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lastRenderedPageBreak/>
        <w:t xml:space="preserve">Od uchwały zarządu o wykluczeniu wykluczonemu przysługuje odwołanie do walnego zebrania. Odwołanie składa się na piśmie w terminie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tygodni od doręczenia wykluczonemu odpisu uchwały zarządu.</w:t>
      </w:r>
    </w:p>
    <w:p w:rsidR="00F5313F" w:rsidRPr="00B12153" w:rsidRDefault="00F5313F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F62082" w:rsidRPr="00B12153" w:rsidRDefault="007F77C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  <w:u w:val="single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Rozdział IV</w:t>
      </w:r>
    </w:p>
    <w:p w:rsidR="00F62082" w:rsidRPr="00B12153" w:rsidRDefault="007F77C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Zarząd</w:t>
      </w: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</w:t>
      </w:r>
    </w:p>
    <w:p w:rsidR="008674D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16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Zarząd prowadzi sprawy Stowarzyszenia i reprezentuje Stowarzyszenie.</w:t>
      </w:r>
    </w:p>
    <w:p w:rsidR="00F5313F" w:rsidRPr="00B12153" w:rsidRDefault="00F5313F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17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1A1484" w:rsidRPr="00B12153" w:rsidRDefault="007F77C4" w:rsidP="00AA5C01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Zarząd składa się z  pięciu osób, wliczając w to prezesa zarządu, powoływanych przez walne zebranie na wspólną kadencję, z zastrzeżeniem przepisu ustępu </w:t>
      </w:r>
      <w:smartTag w:uri="pwplexatsmarttags/smarttagmodule" w:element="Number2Word">
        <w:r w:rsidR="00A51646" w:rsidRPr="00B12153">
          <w:rPr>
            <w:rFonts w:ascii="EFN Bureau" w:hAnsi="EFN Bureau" w:cs="EFN Bureau"/>
            <w:sz w:val="22"/>
            <w:szCs w:val="22"/>
          </w:rPr>
          <w:t>3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9A746F" w:rsidRPr="00B12153" w:rsidRDefault="007F77C4" w:rsidP="00AA5C01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Do zarządu wchodzą osoby, które otrzymały w głosowaniu kolejno największe liczby głosów aż do obsadzenia wszystkich miejsc w zarządzie. Każdy głosujący może oddać głos na tylu kandydatów, ile jest miejsc do obsadzenia. </w:t>
      </w:r>
    </w:p>
    <w:p w:rsidR="00CB7243" w:rsidRPr="00B12153" w:rsidRDefault="007F77C4" w:rsidP="00AA5C01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Prezesa zarządu walne zebranie powołuje w odrębnej uchwale, bezwzględną większością głosów</w:t>
      </w:r>
      <w:r w:rsidR="00CB7243" w:rsidRPr="00B12153">
        <w:rPr>
          <w:rFonts w:ascii="EFN Bureau" w:hAnsi="EFN Bureau" w:cs="EFN Bureau"/>
          <w:sz w:val="22"/>
          <w:szCs w:val="22"/>
        </w:rPr>
        <w:t>.</w:t>
      </w:r>
    </w:p>
    <w:p w:rsidR="00CB7243" w:rsidRPr="00B12153" w:rsidRDefault="007F77C4" w:rsidP="00AA5C01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Kadencja zarządu trwa trzy lata.</w:t>
      </w:r>
    </w:p>
    <w:p w:rsidR="00E969C2" w:rsidRPr="00B12153" w:rsidRDefault="007F77C4" w:rsidP="00AA5C01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Jeżeli liczba członków zarządu w trakcie kadencji zmniejszy się, jednakże nie więcej, niż o dwóch, zarząd jednomyślną uchwałą uzupełni swój skład w terminie miesiąca od powzięcia wiadomości o zmniejszeniu się liczby członków.</w:t>
      </w:r>
    </w:p>
    <w:p w:rsidR="00A6278F" w:rsidRPr="00B12153" w:rsidRDefault="007F77C4" w:rsidP="00AA5C01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Jeżeli liczba członków zarządu zmniejszy się o więcej, niż dwóch lub zarząd nie zdoła w wymaganym terminie uzupełnić swego składu, zarząd obowiązany jest zwołać nadzwyczajne walne zebranie w celu powołania nowego zarządu. Walne zebranie zwołuje się na dzień przypadający nie później, niż w terminie miesiąca od dnia zajścia przesłanki zwołania walnego zebrania.</w:t>
      </w:r>
    </w:p>
    <w:p w:rsidR="005658BA" w:rsidRPr="00B12153" w:rsidRDefault="007F77C4" w:rsidP="00AA5C01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Jeżeli opróżnieniu ulegnie stanowisko prezesa zarządu, zarząd niezwłocznie zwoła walne zebranie w celu dokonania wyboru prezesa zarządu na czas pozostający do zakończenia kadencji zarządu.</w:t>
      </w:r>
    </w:p>
    <w:p w:rsidR="00702E77" w:rsidRPr="00B12153" w:rsidRDefault="007F77C4" w:rsidP="00AA5C01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Jeżeli z uwagi na zbliżający się termin zwyczajnego walnego zebrania zwołanie nadzwyczajnego walnego zebrania byłoby niecelowe, zarząd wyznaczy spośród pozostałych członków tymczasowego prezesa zarządu</w:t>
      </w:r>
    </w:p>
    <w:p w:rsidR="00E1568F" w:rsidRPr="00B12153" w:rsidRDefault="007F77C4" w:rsidP="00AA5C01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Zarząd lub członek zarządu może być odwołany tylko z ważnych powodów. Odwołanie następuje uchwałą walnego zebrania podjętą bezwzględną większością głosów. Ważnymi powodami są w szczególności podstawy wykluczenia ze Stowarzyszenia.</w:t>
      </w:r>
    </w:p>
    <w:p w:rsidR="00AB5E14" w:rsidRPr="00B12153" w:rsidRDefault="007F77C4" w:rsidP="00AA5C01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Wykluczenie członka zarządu ze Stowarzyszenia powoduje utratę jego mandatu. </w:t>
      </w:r>
    </w:p>
    <w:p w:rsidR="00013D7E" w:rsidRPr="00B12153" w:rsidRDefault="007F77C4" w:rsidP="00AA5C01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lastRenderedPageBreak/>
        <w:t>Nie może być członkiem zarządu osoba prawomocnie skazana za przestępstwo umyślne  ścigane z oskarżenia publicznego lub za przestępstwo skarbowe</w:t>
      </w:r>
      <w:r w:rsidR="00F93537" w:rsidRPr="00B12153">
        <w:rPr>
          <w:rFonts w:ascii="EFN Bureau" w:hAnsi="EFN Bureau" w:cs="EFN Bureau"/>
          <w:sz w:val="22"/>
          <w:szCs w:val="22"/>
        </w:rPr>
        <w:t>.</w:t>
      </w: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</w:t>
      </w: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18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535069" w:rsidRPr="00B12153" w:rsidRDefault="007F77C4" w:rsidP="00AA5C01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Jeżeli Stowarzyszenie podjęło działalność gospodarczą, zarząd może ustanowić prokurę.</w:t>
      </w:r>
    </w:p>
    <w:p w:rsidR="00246D48" w:rsidRPr="00B12153" w:rsidRDefault="007F77C4" w:rsidP="00AA5C01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Prokurent nie musi być członkiem Stowarzyszenia.</w:t>
      </w:r>
    </w:p>
    <w:p w:rsidR="00535069" w:rsidRPr="00B12153" w:rsidRDefault="007F77C4" w:rsidP="00AA5C01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Ustanowienie prokury wymaga zgody wszystkich członków zarządu.</w:t>
      </w:r>
    </w:p>
    <w:p w:rsidR="00535069" w:rsidRPr="00B12153" w:rsidRDefault="007F77C4" w:rsidP="00AA5C01">
      <w:pPr>
        <w:pStyle w:val="Akapitzlist"/>
        <w:numPr>
          <w:ilvl w:val="0"/>
          <w:numId w:val="5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Odwołać prokurę może każdy członek zarządu.</w:t>
      </w:r>
    </w:p>
    <w:p w:rsidR="00535069" w:rsidRPr="00B12153" w:rsidRDefault="00535069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535069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19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535069" w:rsidRPr="00B12153" w:rsidRDefault="007F77C4" w:rsidP="00AA5C0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Do składania oświadczeń woli w imieniu Stowarzyszenia uprawnieni są dwaj członkowie zarządu działający łącznie lub członek zarządu łącznie z prokurentem lub dwaj prokurenci.</w:t>
      </w:r>
    </w:p>
    <w:p w:rsidR="00560E17" w:rsidRPr="00B12153" w:rsidRDefault="007F77C4" w:rsidP="00AA5C0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Nie można ograniczyć praw członków reprezentacji ze skutkiem wobec osób trzecich.</w:t>
      </w:r>
    </w:p>
    <w:p w:rsidR="00D23C56" w:rsidRPr="00B12153" w:rsidRDefault="00D23C56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D23C56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20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A76AEB" w:rsidRPr="00B12153" w:rsidRDefault="007F77C4" w:rsidP="00482F89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Zarząd może uchwalić regulamin swych prac.</w:t>
      </w:r>
    </w:p>
    <w:p w:rsidR="006F7890" w:rsidRPr="00B12153" w:rsidRDefault="006F7890" w:rsidP="00482F89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58358E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21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58358E" w:rsidRPr="00B12153" w:rsidRDefault="007F77C4" w:rsidP="00AA5C01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Zarząd zbiera się w miarę potrzeb, jednakże nie rzadziej, niż raz na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 m</w:t>
        </w:r>
      </w:smartTag>
      <w:r w:rsidRPr="00B12153">
        <w:rPr>
          <w:rFonts w:ascii="EFN Bureau" w:hAnsi="EFN Bureau" w:cs="EFN Bureau"/>
          <w:sz w:val="22"/>
          <w:szCs w:val="22"/>
        </w:rPr>
        <w:t>iesiące.</w:t>
      </w:r>
    </w:p>
    <w:p w:rsidR="0019638A" w:rsidRPr="00B12153" w:rsidRDefault="007F77C4" w:rsidP="00AA5C01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Posiedzenia zarządu zwołuje prezes z inicjatywy własnej lub na wniosek innego członka zarządu, zawiadamiając pozostałych członków zarządu w sposób zwyczajowo przyjęty.</w:t>
      </w:r>
    </w:p>
    <w:p w:rsidR="0019638A" w:rsidRPr="00B12153" w:rsidRDefault="007F77C4" w:rsidP="00AA5C01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O posiedzeniu zarządu zawiadamia się komisję rewizyjną.</w:t>
      </w:r>
    </w:p>
    <w:p w:rsidR="00BA289D" w:rsidRPr="00B12153" w:rsidRDefault="007F77C4" w:rsidP="00AA5C01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Jeżeli prezes zarządu nie zwoła posiedzenia w terminie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14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dni od dnia zgłoszenia mu wniosku, wnioskodawca może zwołać posiedzenie. </w:t>
      </w:r>
    </w:p>
    <w:p w:rsidR="00014331" w:rsidRPr="00B12153" w:rsidRDefault="007F77C4" w:rsidP="00AA5C01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O ile statut nie stanowi inaczej, zarząd podejmuje uchwały zwykłą większością głosów, w obecności co najmniej trzech członków, przy czym wszyscy członkowie zarządu muszą być prawidłowo zawiadomieni.</w:t>
      </w:r>
    </w:p>
    <w:p w:rsidR="00E91E47" w:rsidRPr="00B12153" w:rsidRDefault="007F77C4" w:rsidP="00AA5C01">
      <w:pPr>
        <w:pStyle w:val="Akapitzlist"/>
        <w:numPr>
          <w:ilvl w:val="0"/>
          <w:numId w:val="6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Uchwała w każdej sprawie może być podjęta również w trybie obiegowym na piśmie lub w systemie elektronicznym. Podjęcie uchwały w trybie obiegowym wymaga jednomyślności wszystkich członków zarządu. O zamiarze podjęcia uchwały w trybie obiegowym zawiadamia się komisję rewizyjną.</w:t>
      </w:r>
    </w:p>
    <w:p w:rsidR="0058358E" w:rsidRPr="00B12153" w:rsidRDefault="0058358E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58358E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22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473B31" w:rsidRPr="00B12153" w:rsidRDefault="007F77C4" w:rsidP="002277A4">
      <w:pPr>
        <w:pStyle w:val="Akapitzlist"/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Zarząd przedstawia corocznie walnemu zebraniu lub członkom korespondencyjnie informację, na temat zamierzonych działań Stowarzyszenia w nadchodzącym roku.</w:t>
      </w:r>
    </w:p>
    <w:p w:rsidR="005074D9" w:rsidRPr="00B12153" w:rsidRDefault="005074D9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5074D9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lastRenderedPageBreak/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23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5074D9" w:rsidRPr="00B12153" w:rsidRDefault="007F77C4" w:rsidP="00AA5C01">
      <w:pPr>
        <w:pStyle w:val="Akapitzlist"/>
        <w:numPr>
          <w:ilvl w:val="0"/>
          <w:numId w:val="14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Zarząd przedstawia na walnemu zebraniu sprawozdanie finansowe i sprawozdanie z działalności Stowarzyszenia za ostatni rok obrotowy (rok działalności).</w:t>
      </w:r>
    </w:p>
    <w:p w:rsidR="00C52E91" w:rsidRPr="00B12153" w:rsidRDefault="007F77C4" w:rsidP="00AA5C01">
      <w:pPr>
        <w:pStyle w:val="Akapitzlist"/>
        <w:numPr>
          <w:ilvl w:val="0"/>
          <w:numId w:val="14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Sprawozdania, o których mowa w punkcie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zarząd przedstawia komisji rewizyjnej najpóźniej na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7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przed wyznaczonym terminem walnego zebrania.</w:t>
      </w:r>
    </w:p>
    <w:p w:rsidR="00BA289D" w:rsidRPr="00B12153" w:rsidRDefault="00BA289D" w:rsidP="00D87F5E">
      <w:pPr>
        <w:pStyle w:val="Akapitzlist"/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F62082" w:rsidRPr="00B12153" w:rsidRDefault="007F77C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  <w:u w:val="single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Rozdział V</w:t>
      </w:r>
    </w:p>
    <w:p w:rsidR="0059674C" w:rsidRPr="00B12153" w:rsidRDefault="007F77C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  <w:u w:val="single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Walne zebranie</w:t>
      </w:r>
    </w:p>
    <w:p w:rsidR="00351FFA" w:rsidRPr="00B12153" w:rsidRDefault="00351FFA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</w:rPr>
      </w:pP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24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5074D9" w:rsidRPr="00B12153" w:rsidRDefault="007F77C4" w:rsidP="00AA5C01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Uchwały walnego zebrania, poza innym sprawami wymienionymi w statucie, wymagają:</w:t>
      </w:r>
      <w:r w:rsidRPr="00B12153">
        <w:rPr>
          <w:rFonts w:ascii="EFN Bureau" w:hAnsi="EFN Bureau" w:cs="EFN Bureau"/>
          <w:sz w:val="22"/>
          <w:szCs w:val="22"/>
        </w:rPr>
        <w:tab/>
      </w:r>
    </w:p>
    <w:p w:rsidR="005074D9" w:rsidRPr="00B12153" w:rsidRDefault="007F77C4" w:rsidP="00AA5C0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zatwierdzenie sprawozdań finansowych i sprawozdań z działalności Stowarzyszenia,</w:t>
      </w:r>
    </w:p>
    <w:p w:rsidR="00527866" w:rsidRPr="00B12153" w:rsidRDefault="007F77C4" w:rsidP="00AA5C0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udzielenie absolutorium członkom władz Stowarzyszenia,</w:t>
      </w:r>
    </w:p>
    <w:p w:rsidR="005F3D48" w:rsidRPr="00B12153" w:rsidRDefault="007F77C4" w:rsidP="00AA5C0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wystąpienie z roszczeniem o naprawienie szkody wyrządzonej przez członka zarządu, członka  komisji rewizyjnej lub członka stowarzyszenia, </w:t>
      </w:r>
    </w:p>
    <w:p w:rsidR="00B1602D" w:rsidRPr="00B12153" w:rsidRDefault="007F77C4" w:rsidP="00AA5C0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utworzenie Biura Stowarzyszenia,</w:t>
      </w:r>
    </w:p>
    <w:p w:rsidR="00364EA4" w:rsidRPr="00B12153" w:rsidRDefault="007F77C4" w:rsidP="00AA5C0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decyzje w przedmiocie ogólnych kierunków i sposobów działania Stowarzyszenia,</w:t>
      </w:r>
    </w:p>
    <w:p w:rsidR="00BA4311" w:rsidRPr="00B12153" w:rsidRDefault="007F77C4" w:rsidP="00AA5C0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zmiana statutu.</w:t>
      </w:r>
    </w:p>
    <w:p w:rsidR="00D077AB" w:rsidRPr="00B12153" w:rsidRDefault="007F77C4" w:rsidP="00AA5C01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Do wyłącznych kompetencji zwyczajnego walnego zebrania należą sprawy określone w literach a i b ustępu poprzedzającego.</w:t>
      </w:r>
    </w:p>
    <w:p w:rsidR="005074D9" w:rsidRPr="00B12153" w:rsidRDefault="007F77C4" w:rsidP="00AA5C01">
      <w:pPr>
        <w:pStyle w:val="Akapitzlist"/>
        <w:numPr>
          <w:ilvl w:val="0"/>
          <w:numId w:val="8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Uchwały walnego zebrania zapadają zwykłą większością głosów, chyba że Statut stanowi inaczej.</w:t>
      </w:r>
    </w:p>
    <w:p w:rsidR="005074D9" w:rsidRPr="00B12153" w:rsidRDefault="005074D9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8040DA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25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8040DA" w:rsidRPr="00B12153" w:rsidRDefault="007F77C4" w:rsidP="00AA5C01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Walne zebranie jest zwoływane przez zarząd.</w:t>
      </w:r>
    </w:p>
    <w:p w:rsidR="00364EA4" w:rsidRPr="00B12153" w:rsidRDefault="007F77C4" w:rsidP="00AA5C01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Zwyczajne walne zebranie musi odbyć się w terminie trzech miesięcy po upływie każdego roku obrotowego.</w:t>
      </w:r>
    </w:p>
    <w:p w:rsidR="00F62082" w:rsidRPr="00B12153" w:rsidRDefault="007F77C4" w:rsidP="00AA5C01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 Jeżeli zarząd nie zwoła zwyczajnego walnego zebrania w terminie określonym w punkcie poprzedzającym, zwołuje je komisja rewizyjna.</w:t>
      </w:r>
    </w:p>
    <w:p w:rsidR="00E75BFC" w:rsidRPr="00B12153" w:rsidRDefault="007F77C4" w:rsidP="00AA5C01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Zebranie zwołuje się za pomocą środków komunikacji elektronicznej lub pocztą najpóźniej na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14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dni przed planowanym terminem zebrania, podając jednocześnie datę, godzinę, miejsce oraz proponowany porządek obrad. Członkowie Stowarzyszenia mogą wnosić o umieszczenie proponowanych przez nich spraw w porządku obrad. Zwołujący nie jest związany wnioskiem, chyba że wniosek poprze </w:t>
      </w:r>
      <w:smartTag w:uri="pwplexatsmarttags/smarttagmodule" w:element="Broken">
        <w:smartTag w:uri="pwplexatsmarttags/smarttagmodule" w:element="Number2Word">
          <w:r w:rsidRPr="00B12153">
            <w:rPr>
              <w:rFonts w:ascii="EFN Bureau" w:hAnsi="EFN Bureau" w:cs="EFN Bureau"/>
              <w:sz w:val="22"/>
              <w:szCs w:val="22"/>
            </w:rPr>
            <w:t>1</w:t>
          </w:r>
        </w:smartTag>
        <w:r w:rsidRPr="00B12153">
          <w:rPr>
            <w:rFonts w:ascii="EFN Bureau" w:hAnsi="EFN Bureau" w:cs="EFN Bureau"/>
            <w:sz w:val="22"/>
            <w:szCs w:val="22"/>
          </w:rPr>
          <w:t>/</w:t>
        </w:r>
        <w:smartTag w:uri="pwplexatsmarttags/smarttagmodule" w:element="Number2Word">
          <w:r w:rsidRPr="00B12153">
            <w:rPr>
              <w:rFonts w:ascii="EFN Bureau" w:hAnsi="EFN Bureau" w:cs="EFN Bureau"/>
              <w:sz w:val="22"/>
              <w:szCs w:val="22"/>
            </w:rPr>
            <w:t>3</w:t>
          </w:r>
        </w:smartTag>
      </w:smartTag>
      <w:r w:rsidRPr="00B12153">
        <w:rPr>
          <w:rFonts w:ascii="EFN Bureau" w:hAnsi="EFN Bureau" w:cs="EFN Bureau"/>
          <w:sz w:val="22"/>
          <w:szCs w:val="22"/>
        </w:rPr>
        <w:t xml:space="preserve"> członków Stowarzyszenia.</w:t>
      </w:r>
    </w:p>
    <w:p w:rsidR="0066614B" w:rsidRPr="00B12153" w:rsidRDefault="007F77C4" w:rsidP="00AA5C01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lastRenderedPageBreak/>
        <w:t>Walne zebranie odbywa się na terenie Miasta Stołecznego Warszawy, chyba że wszyscy członkowie Stowarzyszenia wyrażą zgodę na odbycie obrad w innym miejscu położonym na terytorium Rzeczypospolitej Polskiej.</w:t>
      </w:r>
    </w:p>
    <w:p w:rsidR="003D3201" w:rsidRPr="00B12153" w:rsidRDefault="007F77C4" w:rsidP="00AA5C01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Dopuszczalne jest ustanowienie pełnomocnika do udziału w walnym zebraniu. Pełnomocnictwo dla swej ważności musi być udzielone na piśmie. </w:t>
      </w:r>
    </w:p>
    <w:p w:rsidR="00351FFA" w:rsidRPr="00B12153" w:rsidRDefault="007F77C4" w:rsidP="00AA5C01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Pełnomocnictwo może obejmować umocowanie do głosowania.</w:t>
      </w:r>
    </w:p>
    <w:p w:rsidR="002066DB" w:rsidRPr="00B12153" w:rsidRDefault="007F77C4" w:rsidP="00AA5C01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Do głosowania przez pełnomocnika stosuje się ograniczenia przewidziane w 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28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ust.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0760B1" w:rsidRPr="00B12153" w:rsidRDefault="000760B1" w:rsidP="00AA5C01">
      <w:pPr>
        <w:pStyle w:val="Akapitzlist"/>
        <w:numPr>
          <w:ilvl w:val="0"/>
          <w:numId w:val="7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Członkowie Stowarzyszenia zamieszkali poza obszarem województwa mazowieckiego mogą uczestniczyć w zebraniu przy użyciu środków komunikacji elektronicznej, zapewniającej w czasie rzeczywistym co najmniej identyfikację osoby oraz przesył dźwięku i tekstu. </w:t>
      </w:r>
    </w:p>
    <w:p w:rsidR="00E75BFC" w:rsidRPr="00B12153" w:rsidRDefault="00E75BFC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E75BFC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26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F67FB9" w:rsidRPr="00B12153" w:rsidRDefault="007F77C4" w:rsidP="00AA5C0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Nadzwyczajne walne zebranie zwoływane jest przez zarząd z inicjatywy własnej lub na wniosek komisji rewizyjnej lub umotywowany pisemny wniosek </w:t>
      </w:r>
      <w:smartTag w:uri="pwplexatsmarttags/smarttagmodule" w:element="Broken">
        <w:smartTag w:uri="pwplexatsmarttags/smarttagmodule" w:element="Number2Word">
          <w:r w:rsidRPr="00B12153">
            <w:rPr>
              <w:rFonts w:ascii="EFN Bureau" w:hAnsi="EFN Bureau" w:cs="EFN Bureau"/>
              <w:sz w:val="22"/>
              <w:szCs w:val="22"/>
            </w:rPr>
            <w:t>1</w:t>
          </w:r>
        </w:smartTag>
        <w:r w:rsidRPr="00B12153">
          <w:rPr>
            <w:rFonts w:ascii="EFN Bureau" w:hAnsi="EFN Bureau" w:cs="EFN Bureau"/>
            <w:sz w:val="22"/>
            <w:szCs w:val="22"/>
          </w:rPr>
          <w:t>/</w:t>
        </w:r>
        <w:smartTag w:uri="pwplexatsmarttags/smarttagmodule" w:element="Number2Word">
          <w:r w:rsidRPr="00B12153">
            <w:rPr>
              <w:rFonts w:ascii="EFN Bureau" w:hAnsi="EFN Bureau" w:cs="EFN Bureau"/>
              <w:sz w:val="22"/>
              <w:szCs w:val="22"/>
            </w:rPr>
            <w:t>3</w:t>
          </w:r>
        </w:smartTag>
      </w:smartTag>
      <w:r w:rsidRPr="00B12153">
        <w:rPr>
          <w:rFonts w:ascii="EFN Bureau" w:hAnsi="EFN Bureau" w:cs="EFN Bureau"/>
          <w:sz w:val="22"/>
          <w:szCs w:val="22"/>
        </w:rPr>
        <w:t xml:space="preserve"> członków Stowarzyszenia. Wnioski muszą zawierać proponowany porządek obrad.</w:t>
      </w:r>
    </w:p>
    <w:p w:rsidR="00F67FB9" w:rsidRPr="00B12153" w:rsidRDefault="007F77C4" w:rsidP="00AA5C0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Jeżeli w terminie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14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dni od złożenia wniosku przez komisję rewizyjną zarząd nie zwoła nadzwyczajnego walnego zebrania, komisja może zwołać je na zasadach ustalonych w Statucie.</w:t>
      </w:r>
    </w:p>
    <w:p w:rsidR="00351FFA" w:rsidRPr="00B12153" w:rsidRDefault="007F77C4" w:rsidP="00AA5C01">
      <w:pPr>
        <w:pStyle w:val="Akapitzlist"/>
        <w:numPr>
          <w:ilvl w:val="0"/>
          <w:numId w:val="9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Jeżeli w terminie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14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dni od złożenia wniosku przez członków, o którym mowa w punkcie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</w:t>
        </w:r>
      </w:smartTag>
      <w:r w:rsidRPr="00B12153">
        <w:rPr>
          <w:rFonts w:ascii="EFN Bureau" w:hAnsi="EFN Bureau" w:cs="EFN Bureau"/>
          <w:sz w:val="22"/>
          <w:szCs w:val="22"/>
        </w:rPr>
        <w:t>., zarząd nie zwoła nadzwyczajnego walnego zebrania, członkowie ci mogą wystąpić do komisji rewizyjnej z żądaniem zwołania zebrania. Komisja jest związana wnioskiem.</w:t>
      </w:r>
    </w:p>
    <w:p w:rsidR="006F7890" w:rsidRPr="00B12153" w:rsidRDefault="006F7890" w:rsidP="006F7890">
      <w:pPr>
        <w:pStyle w:val="Akapitzlist"/>
        <w:spacing w:line="360" w:lineRule="auto"/>
        <w:ind w:left="709"/>
        <w:jc w:val="both"/>
        <w:rPr>
          <w:rFonts w:ascii="EFN Bureau" w:hAnsi="EFN Bureau" w:cs="EFN Bureau"/>
          <w:sz w:val="22"/>
          <w:szCs w:val="22"/>
        </w:rPr>
      </w:pPr>
    </w:p>
    <w:p w:rsidR="00820EE1" w:rsidRPr="00B12153" w:rsidRDefault="007F77C4" w:rsidP="00820EE1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27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820EE1" w:rsidRPr="00B12153" w:rsidRDefault="007F77C4" w:rsidP="00AA5C01">
      <w:pPr>
        <w:pStyle w:val="Akapitzlist"/>
        <w:numPr>
          <w:ilvl w:val="0"/>
          <w:numId w:val="15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Walne zebranie jest otwierane przez prezesa zarządu, w jego nieobecności zaś przez najstarszego wiekiem członka zarządu lub komisji rewizyjnej, a w ich braku- przez najstarszego wiekiem obecnego członka Stowarzyszenia.</w:t>
      </w:r>
    </w:p>
    <w:p w:rsidR="00820EE1" w:rsidRPr="00B12153" w:rsidRDefault="007F77C4" w:rsidP="00AA5C01">
      <w:pPr>
        <w:pStyle w:val="Akapitzlist"/>
        <w:numPr>
          <w:ilvl w:val="0"/>
          <w:numId w:val="15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Po otwarciu zebrania dokonuje się wyboru przewodniczącego zebrania oraz wybiera się komisję skrutacyjną.</w:t>
      </w:r>
    </w:p>
    <w:p w:rsidR="00387043" w:rsidRPr="00B12153" w:rsidRDefault="007F77C4" w:rsidP="00AA5C01">
      <w:pPr>
        <w:pStyle w:val="Akapitzlist"/>
        <w:numPr>
          <w:ilvl w:val="0"/>
          <w:numId w:val="15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Przewodniczący prowadzi obrady walnego zebrania oraz dba o porządek na Sali oraz o właściwe prowadzenie obrad. </w:t>
      </w:r>
    </w:p>
    <w:p w:rsidR="00820EE1" w:rsidRPr="00B12153" w:rsidRDefault="007F77C4" w:rsidP="00AA5C01">
      <w:pPr>
        <w:pStyle w:val="Akapitzlist"/>
        <w:numPr>
          <w:ilvl w:val="0"/>
          <w:numId w:val="15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Uchwały w sprawach nieobjętych porządkiem obrad mogą być podejmowane wyłącznie, jeżeli na zgromadzeniu obecna jest co najmniej połowa członków Stowarzyszenia i  co najmniej </w:t>
      </w:r>
      <w:smartTag w:uri="pwplexatsmarttags/smarttagmodule" w:element="Broken">
        <w:smartTag w:uri="pwplexatsmarttags/smarttagmodule" w:element="Number2Word">
          <w:r w:rsidRPr="00B12153">
            <w:rPr>
              <w:rFonts w:ascii="EFN Bureau" w:hAnsi="EFN Bureau" w:cs="EFN Bureau"/>
              <w:sz w:val="22"/>
              <w:szCs w:val="22"/>
            </w:rPr>
            <w:t>3</w:t>
          </w:r>
        </w:smartTag>
        <w:r w:rsidRPr="00B12153">
          <w:rPr>
            <w:rFonts w:ascii="EFN Bureau" w:hAnsi="EFN Bureau" w:cs="EFN Bureau"/>
            <w:sz w:val="22"/>
            <w:szCs w:val="22"/>
          </w:rPr>
          <w:t>/</w:t>
        </w:r>
        <w:smartTag w:uri="pwplexatsmarttags/smarttagmodule" w:element="Number2Word">
          <w:r w:rsidRPr="00B12153">
            <w:rPr>
              <w:rFonts w:ascii="EFN Bureau" w:hAnsi="EFN Bureau" w:cs="EFN Bureau"/>
              <w:sz w:val="22"/>
              <w:szCs w:val="22"/>
            </w:rPr>
            <w:t>4</w:t>
          </w:r>
        </w:smartTag>
      </w:smartTag>
      <w:r w:rsidRPr="00B12153">
        <w:rPr>
          <w:rFonts w:ascii="EFN Bureau" w:hAnsi="EFN Bureau" w:cs="EFN Bureau"/>
          <w:sz w:val="22"/>
          <w:szCs w:val="22"/>
        </w:rPr>
        <w:t xml:space="preserve"> obecnych wyrażą zgodę na dodanie nowego punktu do porządku obrad.</w:t>
      </w:r>
    </w:p>
    <w:p w:rsidR="00387043" w:rsidRPr="00B12153" w:rsidRDefault="007F77C4" w:rsidP="00AA5C01">
      <w:pPr>
        <w:pStyle w:val="Akapitzlist"/>
        <w:numPr>
          <w:ilvl w:val="0"/>
          <w:numId w:val="15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Uchwały w sprawach porządkowych mogą być podejmowane zawsze.</w:t>
      </w:r>
    </w:p>
    <w:p w:rsidR="00024635" w:rsidRPr="00B12153" w:rsidRDefault="007F77C4" w:rsidP="00AA5C01">
      <w:pPr>
        <w:pStyle w:val="Akapitzlist"/>
        <w:numPr>
          <w:ilvl w:val="0"/>
          <w:numId w:val="15"/>
        </w:numPr>
        <w:spacing w:line="360" w:lineRule="auto"/>
        <w:ind w:left="709"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Przerwa w obradach, niemająca charakteru technicznego, może trwać nie więcej, niż miesiąc.</w:t>
      </w:r>
    </w:p>
    <w:p w:rsidR="00351FFA" w:rsidRPr="00B12153" w:rsidRDefault="00351FFA" w:rsidP="00351FFA">
      <w:pPr>
        <w:pStyle w:val="Akapitzlist"/>
        <w:spacing w:line="360" w:lineRule="auto"/>
        <w:ind w:left="709"/>
        <w:jc w:val="both"/>
        <w:rPr>
          <w:rFonts w:ascii="EFN Bureau" w:hAnsi="EFN Bureau" w:cs="EFN Bureau"/>
          <w:sz w:val="22"/>
          <w:szCs w:val="22"/>
        </w:rPr>
      </w:pPr>
    </w:p>
    <w:p w:rsidR="00510333" w:rsidRPr="00B12153" w:rsidRDefault="007F77C4" w:rsidP="00024635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lastRenderedPageBreak/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28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510333" w:rsidRPr="00B12153" w:rsidRDefault="007F77C4" w:rsidP="00AA5C01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Głosowanie tajne przeprowadza się podczas wyborów członków władz Stowarzyszenia.</w:t>
      </w:r>
    </w:p>
    <w:p w:rsidR="00510333" w:rsidRPr="00B12153" w:rsidRDefault="007F77C4" w:rsidP="00AA5C01">
      <w:pPr>
        <w:pStyle w:val="Akapitzlist"/>
        <w:numPr>
          <w:ilvl w:val="0"/>
          <w:numId w:val="10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Wyłączone jest głosowanie przez członków władz w sprawach dotyczących udzielenia im absolutorium oraz przez członków stowarzyszenia w sprawie </w:t>
      </w:r>
      <w:r w:rsidR="00F95D62" w:rsidRPr="00B12153">
        <w:rPr>
          <w:rFonts w:ascii="EFN Bureau" w:hAnsi="EFN Bureau" w:cs="EFN Bureau"/>
          <w:sz w:val="22"/>
          <w:szCs w:val="22"/>
        </w:rPr>
        <w:t xml:space="preserve">powołania </w:t>
      </w:r>
      <w:r w:rsidR="00DF7CD5" w:rsidRPr="00B12153">
        <w:rPr>
          <w:rFonts w:ascii="EFN Bureau" w:hAnsi="EFN Bureau" w:cs="EFN Bureau"/>
          <w:sz w:val="22"/>
          <w:szCs w:val="22"/>
        </w:rPr>
        <w:t xml:space="preserve">ich </w:t>
      </w:r>
      <w:r w:rsidR="00F95D62" w:rsidRPr="00B12153">
        <w:rPr>
          <w:rFonts w:ascii="EFN Bureau" w:hAnsi="EFN Bureau" w:cs="EFN Bureau"/>
          <w:sz w:val="22"/>
          <w:szCs w:val="22"/>
        </w:rPr>
        <w:t xml:space="preserve">do władz, </w:t>
      </w:r>
      <w:r w:rsidR="00DF7CD5" w:rsidRPr="00B12153">
        <w:rPr>
          <w:rFonts w:ascii="EFN Bureau" w:hAnsi="EFN Bureau" w:cs="EFN Bureau"/>
          <w:sz w:val="22"/>
          <w:szCs w:val="22"/>
        </w:rPr>
        <w:t>wykluczenia lub w sprawie pociągnięcia ich do odpow</w:t>
      </w:r>
      <w:r w:rsidRPr="00B12153">
        <w:rPr>
          <w:rFonts w:ascii="EFN Bureau" w:hAnsi="EFN Bureau" w:cs="EFN Bureau"/>
          <w:sz w:val="22"/>
          <w:szCs w:val="22"/>
        </w:rPr>
        <w:t>iedzialności.</w:t>
      </w:r>
    </w:p>
    <w:p w:rsidR="00510333" w:rsidRPr="00B12153" w:rsidRDefault="00510333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D5043D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29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 </w:t>
      </w:r>
    </w:p>
    <w:p w:rsidR="00DF7CD5" w:rsidRPr="00B12153" w:rsidRDefault="007F77C4" w:rsidP="00AA5C01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Uchwała w przedmiocie absolutorium  musi zostać podjęta bezwzględną większością głosów.</w:t>
      </w:r>
    </w:p>
    <w:p w:rsidR="00DF7CD5" w:rsidRPr="00B12153" w:rsidRDefault="007F77C4" w:rsidP="00AA5C01">
      <w:pPr>
        <w:pStyle w:val="Akapitzlist"/>
        <w:numPr>
          <w:ilvl w:val="0"/>
          <w:numId w:val="11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Nieudzielenie absolutorium nie wygasza kadencji członków władz.</w:t>
      </w:r>
    </w:p>
    <w:p w:rsidR="00AC12F4" w:rsidRPr="00B12153" w:rsidRDefault="00AC12F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AC12F4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30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AC12F4" w:rsidRPr="00B12153" w:rsidRDefault="007F77C4" w:rsidP="00AA5C0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Walne zebranie  podejmuje uchwały w obecności co najmniej połowy ogólnej liczby członków Stowarzyszenia.</w:t>
      </w:r>
    </w:p>
    <w:p w:rsidR="00AC12F4" w:rsidRPr="00B12153" w:rsidRDefault="007F77C4" w:rsidP="00AA5C0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Jeżeli z uwagi na niedostateczną liczbę członków walne zebranie nie mogło skutecznie podejmować uchwał, zwołujący niezwłocznie ponownie zwoła zebranie w sposób przewidziany statutem, wyznaczając termin na dzień przypadający pomiędzy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14 a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30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dniem od dnia pierwszego zebrania, z tym zastrzeżeniem, że zawiadomienia muszą być doręczone najpóźniej na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10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dni przed drugim terminem.</w:t>
      </w:r>
    </w:p>
    <w:p w:rsidR="006C2740" w:rsidRPr="00B12153" w:rsidRDefault="007F77C4" w:rsidP="00AA5C01">
      <w:pPr>
        <w:pStyle w:val="Akapitzlist"/>
        <w:numPr>
          <w:ilvl w:val="0"/>
          <w:numId w:val="12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Walne zebranie odbywające się w drugim terminie może podejmować uchwały bez względu na liczbę obecnych członków.</w:t>
      </w:r>
    </w:p>
    <w:p w:rsidR="006F7890" w:rsidRPr="00B12153" w:rsidRDefault="006F7890" w:rsidP="006F7890">
      <w:pPr>
        <w:pStyle w:val="Akapitzlist"/>
        <w:spacing w:line="360" w:lineRule="auto"/>
        <w:ind w:left="709"/>
        <w:jc w:val="both"/>
        <w:rPr>
          <w:rFonts w:ascii="EFN Bureau" w:hAnsi="EFN Bureau" w:cs="EFN Bureau"/>
          <w:sz w:val="22"/>
          <w:szCs w:val="22"/>
        </w:rPr>
      </w:pPr>
    </w:p>
    <w:p w:rsidR="00CC73B3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31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CC73B3" w:rsidRPr="00B12153" w:rsidRDefault="007F77C4" w:rsidP="00AA5C0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Ilekroć statut określa większość niezbędną do podjęcia uchwały przez walne zebranie rozumie się przez to większość głosów oddanych.</w:t>
      </w:r>
    </w:p>
    <w:p w:rsidR="00CF7D29" w:rsidRPr="00B12153" w:rsidRDefault="007F77C4" w:rsidP="00AA5C0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 sprawach innych, niż osobowe oraz wskazane w  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24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ust.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lit. a., b., c. i f. walne zebranie może podejmować uchwały w drodze konsensusu.</w:t>
      </w: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</w:t>
      </w:r>
    </w:p>
    <w:p w:rsidR="00F5313F" w:rsidRPr="00B12153" w:rsidRDefault="007F77C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  <w:u w:val="single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Rozdział VI</w:t>
      </w:r>
    </w:p>
    <w:p w:rsidR="00850316" w:rsidRPr="00B12153" w:rsidRDefault="007F77C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Kontrola wewnętrzna</w:t>
      </w: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</w:t>
      </w: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32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 </w:t>
      </w:r>
    </w:p>
    <w:p w:rsidR="00F62082" w:rsidRPr="00B12153" w:rsidRDefault="007F77C4" w:rsidP="00AA5C01">
      <w:pPr>
        <w:pStyle w:val="Akapitzlist"/>
        <w:numPr>
          <w:ilvl w:val="0"/>
          <w:numId w:val="18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Organem kontroli wewnętrznej jest komisja rewizyjna licząca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członków, powoływanych  przez walne zebranie na wspólną, trzyletnią kadencję. Członkowie komisji rewizyjnej powoływani są w trybie przewidzianym dla powoływania członków zarządu.</w:t>
      </w:r>
    </w:p>
    <w:p w:rsidR="00024635" w:rsidRPr="00B12153" w:rsidRDefault="007F77C4" w:rsidP="00AA5C01">
      <w:pPr>
        <w:pStyle w:val="Akapitzlist"/>
        <w:numPr>
          <w:ilvl w:val="0"/>
          <w:numId w:val="18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lastRenderedPageBreak/>
        <w:t>Do  odwołania członka komisji lub uzupełnienia jej składu stosuje się odpowiednio przepisy dotyczące powoływania zarządu lub uzupełniania jego składu.</w:t>
      </w:r>
    </w:p>
    <w:p w:rsidR="006C2740" w:rsidRPr="00B12153" w:rsidRDefault="006C2740" w:rsidP="006C2740">
      <w:pPr>
        <w:pStyle w:val="Akapitzlist"/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825333" w:rsidRPr="00B12153" w:rsidRDefault="007F77C4" w:rsidP="00335E66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33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825333" w:rsidRPr="00B12153" w:rsidRDefault="007F77C4" w:rsidP="00335E66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Komisja wybiera ze swego grona przewodniczącego.</w:t>
      </w:r>
    </w:p>
    <w:p w:rsidR="00335E66" w:rsidRPr="00B12153" w:rsidRDefault="00335E66" w:rsidP="00335E66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335E66" w:rsidRPr="00B12153" w:rsidRDefault="007F77C4" w:rsidP="00335E66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34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335E66" w:rsidRPr="00B12153" w:rsidRDefault="007F77C4" w:rsidP="00AA5C0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Nie można być jednocześnie członkiem komisji rewizyjnej i zarządu.</w:t>
      </w:r>
    </w:p>
    <w:p w:rsidR="00B17348" w:rsidRPr="00B12153" w:rsidRDefault="007F77C4" w:rsidP="00AA5C0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Członkiem komisji rewizyjnej nie może być małżonek, krewny, powinowaty członka zarządu, a także osoba pozostająca z nim we wspólnym pożyciu lub podległa mu służbowo.</w:t>
      </w:r>
    </w:p>
    <w:p w:rsidR="00BC77B1" w:rsidRPr="00B12153" w:rsidRDefault="007F77C4" w:rsidP="00AA5C0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Członkiem komisji rewizyjnej nie może być osoba prawomocnie skazana za przestępstwo umyślne  ścigane z oskarżenia publicznego lub za przestępstwo skarbowe.</w:t>
      </w:r>
    </w:p>
    <w:p w:rsidR="00335E66" w:rsidRPr="00B12153" w:rsidRDefault="00335E66" w:rsidP="00335E66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335E66" w:rsidRPr="00B12153" w:rsidRDefault="007F77C4" w:rsidP="00335E66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35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1C430B" w:rsidRPr="00B12153" w:rsidRDefault="007F77C4" w:rsidP="00AA5C01">
      <w:pPr>
        <w:pStyle w:val="Akapitzlist"/>
        <w:numPr>
          <w:ilvl w:val="0"/>
          <w:numId w:val="13"/>
        </w:numPr>
        <w:spacing w:line="360" w:lineRule="auto"/>
        <w:ind w:left="709" w:hanging="425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Komisja rewizyjna ma prawo:</w:t>
      </w:r>
    </w:p>
    <w:p w:rsidR="001C430B" w:rsidRPr="00B12153" w:rsidRDefault="007F77C4" w:rsidP="00AA5C01">
      <w:pPr>
        <w:pStyle w:val="Akapitzlist"/>
        <w:numPr>
          <w:ilvl w:val="1"/>
          <w:numId w:val="13"/>
        </w:numPr>
        <w:spacing w:line="360" w:lineRule="auto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uczestniczyć w posiedzeniach zarządu z głosem doradczym,</w:t>
      </w:r>
    </w:p>
    <w:p w:rsidR="001C430B" w:rsidRPr="00B12153" w:rsidRDefault="007F77C4" w:rsidP="00AA5C01">
      <w:pPr>
        <w:pStyle w:val="Akapitzlist"/>
        <w:numPr>
          <w:ilvl w:val="1"/>
          <w:numId w:val="13"/>
        </w:numPr>
        <w:spacing w:line="360" w:lineRule="auto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żądać przedstawienia jej wszelkiej dokumentacji dotyczącej działalności Stowarzyszenia,</w:t>
      </w:r>
    </w:p>
    <w:p w:rsidR="00A2784E" w:rsidRPr="00B12153" w:rsidRDefault="007F77C4" w:rsidP="00AA5C01">
      <w:pPr>
        <w:pStyle w:val="Akapitzlist"/>
        <w:numPr>
          <w:ilvl w:val="1"/>
          <w:numId w:val="13"/>
        </w:numPr>
        <w:spacing w:line="360" w:lineRule="auto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zawiesić w pełnieniu funkcji członka zarządu, jeżeli stał się on przejściowo niezdolny do jej sprawowania.</w:t>
      </w:r>
    </w:p>
    <w:p w:rsidR="00BA4311" w:rsidRPr="00B12153" w:rsidRDefault="007F77C4" w:rsidP="00AA5C01">
      <w:pPr>
        <w:pStyle w:val="Akapitzlist"/>
        <w:numPr>
          <w:ilvl w:val="0"/>
          <w:numId w:val="13"/>
        </w:numPr>
        <w:spacing w:line="360" w:lineRule="auto"/>
        <w:ind w:left="709" w:hanging="425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Przy zawieraniu umowy z członkiem zarządu lub w sporze z nim Stowarzyszenie jest reprezentowane przez komisję rewizyjną.</w:t>
      </w:r>
    </w:p>
    <w:p w:rsidR="00BC0998" w:rsidRPr="00B12153" w:rsidRDefault="00BC0998" w:rsidP="00BC0998">
      <w:pPr>
        <w:pStyle w:val="Akapitzlist"/>
        <w:spacing w:line="360" w:lineRule="auto"/>
        <w:ind w:left="851" w:hanging="851"/>
        <w:jc w:val="both"/>
        <w:rPr>
          <w:rFonts w:ascii="EFN Bureau" w:hAnsi="EFN Bureau" w:cs="EFN Bureau"/>
          <w:sz w:val="22"/>
          <w:szCs w:val="22"/>
        </w:rPr>
      </w:pPr>
    </w:p>
    <w:p w:rsidR="00BC0998" w:rsidRPr="00B12153" w:rsidRDefault="007F77C4" w:rsidP="00BC0998">
      <w:pPr>
        <w:spacing w:line="360" w:lineRule="auto"/>
        <w:ind w:left="851" w:hanging="851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36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F62082" w:rsidRPr="00B12153" w:rsidRDefault="007F77C4" w:rsidP="00BC0998">
      <w:pPr>
        <w:spacing w:line="360" w:lineRule="auto"/>
        <w:ind w:left="851" w:hanging="851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Komisja rewizyjna ma w szczególności obowiązek:</w:t>
      </w:r>
    </w:p>
    <w:p w:rsidR="00F62082" w:rsidRPr="00B12153" w:rsidRDefault="007F77C4" w:rsidP="00AA5C0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kontrolować co najmniej raz w roku całokształtu działalności Stowarzyszenia,</w:t>
      </w:r>
    </w:p>
    <w:p w:rsidR="00F62082" w:rsidRPr="00B12153" w:rsidRDefault="007F77C4" w:rsidP="00AA5C0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przedstawiać zarządowi uwagi i wnioski oraz zalecenia dotyczące działalności Stowarzyszenia</w:t>
      </w:r>
    </w:p>
    <w:p w:rsidR="003D134F" w:rsidRPr="00B12153" w:rsidRDefault="007F77C4" w:rsidP="00AA5C0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dokonać oceny sprawozdania finansowego i sprawozdania z działalności stowarzyszenia oraz przedstawienia walnemu zebraniu opinii w przedmiocie zatwierdzenia tych sprawozdań oraz udzielenia absolutorium.</w:t>
      </w:r>
    </w:p>
    <w:p w:rsidR="00BC0998" w:rsidRPr="00B12153" w:rsidRDefault="007F77C4" w:rsidP="00BC0998">
      <w:pPr>
        <w:pStyle w:val="Akapitzlist"/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37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BC0998" w:rsidRPr="00B12153" w:rsidRDefault="007F77C4" w:rsidP="00BC0998">
      <w:pPr>
        <w:pStyle w:val="Akapitzlist"/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Komisja rewizyjna  zbiera się na posiedzeniach w razie potrzeby, nie rzadziej jednak, niż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2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razy do roku.</w:t>
      </w:r>
    </w:p>
    <w:p w:rsidR="00BC0998" w:rsidRPr="00B12153" w:rsidRDefault="00BC0998" w:rsidP="00BC0998">
      <w:pPr>
        <w:pStyle w:val="Akapitzlist"/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BC0998" w:rsidRPr="00B12153" w:rsidRDefault="007F77C4" w:rsidP="00BC0998">
      <w:pPr>
        <w:pStyle w:val="Akapitzlist"/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38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9B6B32" w:rsidRPr="00B12153" w:rsidRDefault="007F77C4" w:rsidP="00AA5C01">
      <w:pPr>
        <w:pStyle w:val="Akapitzlist"/>
        <w:numPr>
          <w:ilvl w:val="0"/>
          <w:numId w:val="16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Posiedzenia komisji rewizyjnej zwołuje jej przewodniczący z własnej inicjatywy lub na wniosek innego członka komisji.</w:t>
      </w:r>
    </w:p>
    <w:p w:rsidR="009B6B32" w:rsidRPr="00B12153" w:rsidRDefault="007F77C4" w:rsidP="00AA5C01">
      <w:pPr>
        <w:pStyle w:val="Akapitzlist"/>
        <w:numPr>
          <w:ilvl w:val="0"/>
          <w:numId w:val="16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lastRenderedPageBreak/>
        <w:t>Jeżeli przewodniczący odmawia zwołania lub nie zwołuje posiedzenia, posiedzenie może zwołać każdy członek komisji.</w:t>
      </w:r>
    </w:p>
    <w:p w:rsidR="00BC0998" w:rsidRPr="00B12153" w:rsidRDefault="007F77C4" w:rsidP="00BC0998">
      <w:pPr>
        <w:pStyle w:val="Akapitzlist"/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 </w:t>
      </w:r>
    </w:p>
    <w:p w:rsidR="001C430B" w:rsidRPr="00B12153" w:rsidRDefault="007F77C4" w:rsidP="001C430B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39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E63731" w:rsidRPr="00B12153" w:rsidRDefault="007F77C4" w:rsidP="006C2740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Komisja Rewizyjna działa na podstawie regulaminu uchwalonego przez walne zebranie.</w:t>
      </w:r>
    </w:p>
    <w:p w:rsidR="006C2740" w:rsidRPr="00B12153" w:rsidRDefault="006C2740" w:rsidP="006C2740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9B6B32" w:rsidRPr="00B12153" w:rsidRDefault="007F77C4" w:rsidP="009B6B32">
      <w:pPr>
        <w:pStyle w:val="Akapitzlist"/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40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9B6B32" w:rsidRPr="00B12153" w:rsidRDefault="007F77C4" w:rsidP="00AA5C01">
      <w:pPr>
        <w:pStyle w:val="Akapitzlist"/>
        <w:numPr>
          <w:ilvl w:val="0"/>
          <w:numId w:val="17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Komisja podejmuje uchwały zwykłą większością głosów w obecności co najmniej połowy swych członków.</w:t>
      </w:r>
    </w:p>
    <w:p w:rsidR="009B6B32" w:rsidRPr="00B12153" w:rsidRDefault="007F77C4" w:rsidP="00AA5C01">
      <w:pPr>
        <w:pStyle w:val="Akapitzlist"/>
        <w:numPr>
          <w:ilvl w:val="0"/>
          <w:numId w:val="17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Przepisy dotyczące głosowania zarządu w trybie obiegowym stosuje się odpowiednio do głosowania w trybie obiegowym przez komisję rewizyjną.</w:t>
      </w:r>
    </w:p>
    <w:p w:rsidR="00F5313F" w:rsidRPr="00B12153" w:rsidRDefault="00F5313F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F62082" w:rsidRPr="00B12153" w:rsidRDefault="007F77C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  <w:u w:val="single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Rozdział VII</w:t>
      </w:r>
    </w:p>
    <w:p w:rsidR="00F62082" w:rsidRPr="00B12153" w:rsidRDefault="007F77C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  <w:u w:val="single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Majątek i gospodarka finansowa</w:t>
      </w:r>
    </w:p>
    <w:p w:rsidR="00B17348" w:rsidRPr="00B12153" w:rsidRDefault="007F77C4" w:rsidP="00B17348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41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B15E36" w:rsidRPr="00B12153" w:rsidRDefault="007F77C4" w:rsidP="00B17348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 Stowarzyszenie może, dodatkowo w stosunku do swej podstawowej działalności, prowadzić działalność gospodarczą. Do podjęcia działalności gospodarczej wymagana jest uprzednia uchwała walnego zebrania, podjęta bezwzględną większością głosów.</w:t>
      </w:r>
    </w:p>
    <w:p w:rsidR="00F62082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 </w:t>
      </w:r>
    </w:p>
    <w:p w:rsidR="00F5313F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42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3B720D" w:rsidRPr="00B12153" w:rsidRDefault="007F77C4" w:rsidP="00D87F5E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Majątek Stowarzyszenia pochodzi z:</w:t>
      </w:r>
    </w:p>
    <w:p w:rsidR="00F62082" w:rsidRPr="00B12153" w:rsidRDefault="007F77C4" w:rsidP="00AA5C0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składek członkowskich,</w:t>
      </w:r>
    </w:p>
    <w:p w:rsidR="007E2384" w:rsidRPr="00B12153" w:rsidRDefault="007F77C4" w:rsidP="00AA5C0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dobrowolnych dopłat członków,</w:t>
      </w:r>
    </w:p>
    <w:p w:rsidR="00F62082" w:rsidRPr="00B12153" w:rsidRDefault="007F77C4" w:rsidP="00AA5C0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dotacji, darowizn, spadków i zapisów,</w:t>
      </w:r>
    </w:p>
    <w:p w:rsidR="003B720D" w:rsidRPr="00B12153" w:rsidRDefault="007F77C4" w:rsidP="00AA5C0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dochodów z działalności gospodarczej,</w:t>
      </w:r>
    </w:p>
    <w:p w:rsidR="00F62082" w:rsidRPr="00B12153" w:rsidRDefault="007F77C4" w:rsidP="00AA5C0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dochodów z majątku Stowarzyszenia,</w:t>
      </w:r>
    </w:p>
    <w:p w:rsidR="008E4342" w:rsidRPr="00B12153" w:rsidRDefault="007F77C4" w:rsidP="00AA5C0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środków pochodzących z krajowych, zagranicznych i międzynarodowych mechanizmów finansowych-</w:t>
      </w:r>
    </w:p>
    <w:p w:rsidR="007B0D94" w:rsidRPr="00B12153" w:rsidRDefault="007F77C4">
      <w:pPr>
        <w:pStyle w:val="Akapitzlist"/>
        <w:spacing w:line="360" w:lineRule="auto"/>
        <w:ind w:left="0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-i może być przeznaczany tylko na realizację celów statutowych Stowarzyszenia.</w:t>
      </w:r>
    </w:p>
    <w:p w:rsidR="007E2384" w:rsidRPr="00B12153" w:rsidRDefault="007E2384" w:rsidP="007E2384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</w:p>
    <w:p w:rsidR="007E2384" w:rsidRPr="00B12153" w:rsidRDefault="007F77C4" w:rsidP="007E2384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43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B15E36" w:rsidRPr="00B12153" w:rsidRDefault="007F77C4" w:rsidP="00AA5C01">
      <w:pPr>
        <w:pStyle w:val="Akapitzlist"/>
        <w:numPr>
          <w:ilvl w:val="0"/>
          <w:numId w:val="19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Wysokość składek i terminy ich płatności ustala na wniosek zarządu walne zebranie.</w:t>
      </w:r>
    </w:p>
    <w:p w:rsidR="00B15E36" w:rsidRPr="00B12153" w:rsidRDefault="007F77C4" w:rsidP="00AA5C01">
      <w:pPr>
        <w:pStyle w:val="Akapitzlist"/>
        <w:numPr>
          <w:ilvl w:val="0"/>
          <w:numId w:val="19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 razie potrzeby zarząd może wystąpić do członków z prośbą o dokonywanie dopłat na określony cel.</w:t>
      </w:r>
    </w:p>
    <w:p w:rsidR="00B15E36" w:rsidRPr="00B12153" w:rsidRDefault="00B15E36" w:rsidP="00B15E36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B15E36" w:rsidRPr="00B12153" w:rsidRDefault="007F77C4" w:rsidP="00B15E36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44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2066DB" w:rsidRPr="00B12153" w:rsidRDefault="007F77C4" w:rsidP="00B15E36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lastRenderedPageBreak/>
        <w:t>Do składania oświadczeń woli dotyczących spraw majątkowych uprawnieni są dwaj członkowie zarządu działający łącznie lub członek zarządu łącznie z prokurentem lub dwaj prokurenci.</w:t>
      </w:r>
    </w:p>
    <w:p w:rsidR="00B15E36" w:rsidRPr="00B12153" w:rsidRDefault="00B15E36" w:rsidP="00491A65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A56768" w:rsidRPr="00B12153" w:rsidRDefault="007F77C4" w:rsidP="00A56768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45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A56768" w:rsidRPr="00B12153" w:rsidRDefault="007F77C4" w:rsidP="00AA5C01">
      <w:pPr>
        <w:pStyle w:val="Akapitzlist"/>
        <w:numPr>
          <w:ilvl w:val="0"/>
          <w:numId w:val="20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Członkom zarządu i komisji rewizyjnej nie przysługuje wynagrodzenie za pełnione funkcje.</w:t>
      </w:r>
    </w:p>
    <w:p w:rsidR="00F41C00" w:rsidRPr="00B12153" w:rsidRDefault="007F77C4" w:rsidP="00AA5C01">
      <w:pPr>
        <w:pStyle w:val="Akapitzlist"/>
        <w:numPr>
          <w:ilvl w:val="0"/>
          <w:numId w:val="20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W razie potrzeby dopuszcza się zatrudnienie prezesa zarządu na umowie o zarządzanie i przyznanie mu wynagrodzenia.</w:t>
      </w:r>
    </w:p>
    <w:p w:rsidR="00BB24E5" w:rsidRPr="00B12153" w:rsidRDefault="00BB24E5" w:rsidP="00BB24E5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BB24E5" w:rsidRPr="00B12153" w:rsidRDefault="007F77C4" w:rsidP="00BB24E5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46</w:t>
        </w:r>
      </w:smartTag>
      <w:r w:rsidRPr="00B12153">
        <w:rPr>
          <w:rFonts w:ascii="EFN Bureau" w:hAnsi="EFN Bureau" w:cs="EFN Bureau"/>
          <w:sz w:val="22"/>
          <w:szCs w:val="22"/>
        </w:rPr>
        <w:t>.</w:t>
      </w:r>
    </w:p>
    <w:p w:rsidR="00BB24E5" w:rsidRPr="00B12153" w:rsidRDefault="007F77C4" w:rsidP="00AA5C0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Stowarzyszenie nie może udzielać pożyczek swy</w:t>
      </w:r>
      <w:r w:rsidR="00914EF3" w:rsidRPr="00B12153">
        <w:rPr>
          <w:rFonts w:ascii="EFN Bureau" w:hAnsi="EFN Bureau" w:cs="EFN Bureau"/>
          <w:sz w:val="22"/>
          <w:szCs w:val="22"/>
        </w:rPr>
        <w:t>m</w:t>
      </w:r>
      <w:r w:rsidRPr="00B12153">
        <w:rPr>
          <w:rFonts w:ascii="EFN Bureau" w:hAnsi="EFN Bureau" w:cs="EFN Bureau"/>
          <w:sz w:val="22"/>
          <w:szCs w:val="22"/>
        </w:rPr>
        <w:t xml:space="preserve"> członk</w:t>
      </w:r>
      <w:r w:rsidR="00914EF3" w:rsidRPr="00B12153">
        <w:rPr>
          <w:rFonts w:ascii="EFN Bureau" w:hAnsi="EFN Bureau" w:cs="EFN Bureau"/>
          <w:sz w:val="22"/>
          <w:szCs w:val="22"/>
        </w:rPr>
        <w:t>om</w:t>
      </w:r>
      <w:r w:rsidRPr="00B12153">
        <w:rPr>
          <w:rFonts w:ascii="EFN Bureau" w:hAnsi="EFN Bureau" w:cs="EFN Bureau"/>
          <w:sz w:val="22"/>
          <w:szCs w:val="22"/>
        </w:rPr>
        <w:t>, pracownik</w:t>
      </w:r>
      <w:r w:rsidR="00914EF3" w:rsidRPr="00B12153">
        <w:rPr>
          <w:rFonts w:ascii="EFN Bureau" w:hAnsi="EFN Bureau" w:cs="EFN Bureau"/>
          <w:sz w:val="22"/>
          <w:szCs w:val="22"/>
        </w:rPr>
        <w:t>om</w:t>
      </w:r>
      <w:r w:rsidRPr="00B12153">
        <w:rPr>
          <w:rFonts w:ascii="EFN Bureau" w:hAnsi="EFN Bureau" w:cs="EFN Bureau"/>
          <w:sz w:val="22"/>
          <w:szCs w:val="22"/>
        </w:rPr>
        <w:t>, prokurent</w:t>
      </w:r>
      <w:r w:rsidR="00914EF3" w:rsidRPr="00B12153">
        <w:rPr>
          <w:rFonts w:ascii="EFN Bureau" w:hAnsi="EFN Bureau" w:cs="EFN Bureau"/>
          <w:sz w:val="22"/>
          <w:szCs w:val="22"/>
        </w:rPr>
        <w:t>om</w:t>
      </w:r>
      <w:r w:rsidRPr="00B12153">
        <w:rPr>
          <w:rFonts w:ascii="EFN Bureau" w:hAnsi="EFN Bureau" w:cs="EFN Bureau"/>
          <w:sz w:val="22"/>
          <w:szCs w:val="22"/>
        </w:rPr>
        <w:t xml:space="preserve"> oraz os</w:t>
      </w:r>
      <w:r w:rsidR="00F81A05" w:rsidRPr="00B12153">
        <w:rPr>
          <w:rFonts w:ascii="EFN Bureau" w:hAnsi="EFN Bureau" w:cs="EFN Bureau"/>
          <w:sz w:val="22"/>
          <w:szCs w:val="22"/>
        </w:rPr>
        <w:t>ob</w:t>
      </w:r>
      <w:r w:rsidR="00914EF3" w:rsidRPr="00B12153">
        <w:rPr>
          <w:rFonts w:ascii="EFN Bureau" w:hAnsi="EFN Bureau" w:cs="EFN Bureau"/>
          <w:sz w:val="22"/>
          <w:szCs w:val="22"/>
        </w:rPr>
        <w:t>om</w:t>
      </w:r>
      <w:r w:rsidRPr="00B12153">
        <w:rPr>
          <w:rFonts w:ascii="EFN Bureau" w:hAnsi="EFN Bureau" w:cs="EFN Bureau"/>
          <w:sz w:val="22"/>
          <w:szCs w:val="22"/>
        </w:rPr>
        <w:t xml:space="preserve"> im bliskim</w:t>
      </w:r>
      <w:r w:rsidR="00F81A05" w:rsidRPr="00B12153">
        <w:rPr>
          <w:rFonts w:ascii="EFN Bureau" w:hAnsi="EFN Bureau" w:cs="EFN Bureau"/>
          <w:sz w:val="22"/>
          <w:szCs w:val="22"/>
        </w:rPr>
        <w:t>, ani też poręczać lub w inny sposób zabezpieczać ich zobowiązania</w:t>
      </w:r>
    </w:p>
    <w:p w:rsidR="00BB24E5" w:rsidRPr="00B12153" w:rsidRDefault="007F77C4" w:rsidP="00AA5C0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Stowarzyszenie nie może rozporządzać swym majątkiem na rzecz osób wskazanych w ustępie poprzedzającym na warunkach innych, niż w stosunku do osób trzecich.</w:t>
      </w:r>
    </w:p>
    <w:p w:rsidR="00BB24E5" w:rsidRPr="00B12153" w:rsidRDefault="007F77C4" w:rsidP="00AA5C0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Osoby wskazane w ust.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</w:t>
        </w:r>
      </w:smartTag>
      <w:r w:rsidRPr="00B12153">
        <w:rPr>
          <w:rFonts w:ascii="EFN Bureau" w:hAnsi="EFN Bureau" w:cs="EFN Bureau"/>
          <w:sz w:val="22"/>
          <w:szCs w:val="22"/>
        </w:rPr>
        <w:t>. nie mogą wykorzystywać majątku Stowarzyszenia dla realizacji celów niezwiązanych z działalnością Stowarzyszenia.</w:t>
      </w:r>
    </w:p>
    <w:p w:rsidR="00E8329C" w:rsidRPr="00B12153" w:rsidRDefault="007F77C4" w:rsidP="00AA5C0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Stowarzyszenie nie może nabywać towarów ani usług od podmiotów, w których uczestniczą osoby wskazane w ust. 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1</w:t>
        </w:r>
      </w:smartTag>
      <w:r w:rsidRPr="00B12153">
        <w:rPr>
          <w:rFonts w:ascii="EFN Bureau" w:hAnsi="EFN Bureau" w:cs="EFN Bureau"/>
          <w:sz w:val="22"/>
          <w:szCs w:val="22"/>
        </w:rPr>
        <w:t xml:space="preserve"> na zasadach innych niż obowiązujące w stosunku do osób trzecich .</w:t>
      </w:r>
    </w:p>
    <w:p w:rsidR="006C2740" w:rsidRPr="00B12153" w:rsidRDefault="006C2740" w:rsidP="006C2740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F62082" w:rsidRPr="00B12153" w:rsidRDefault="007F77C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  <w:u w:val="single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 xml:space="preserve">Rozdział </w:t>
      </w:r>
      <w:r w:rsidR="003F2A1B" w:rsidRPr="00B12153">
        <w:rPr>
          <w:rFonts w:ascii="EFN Bureau" w:hAnsi="EFN Bureau" w:cs="EFN Bureau"/>
          <w:sz w:val="22"/>
          <w:szCs w:val="22"/>
          <w:u w:val="single"/>
        </w:rPr>
        <w:t>VIII</w:t>
      </w:r>
    </w:p>
    <w:p w:rsidR="003D134F" w:rsidRPr="00B12153" w:rsidRDefault="007F77C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  <w:u w:val="single"/>
        </w:rPr>
        <w:t>Rozwiązanie i likwidacja Stowarzyszenia</w:t>
      </w:r>
    </w:p>
    <w:p w:rsidR="00912384" w:rsidRPr="00B12153" w:rsidRDefault="00912384" w:rsidP="00D87F5E">
      <w:pPr>
        <w:spacing w:line="360" w:lineRule="auto"/>
        <w:ind w:left="709" w:hanging="709"/>
        <w:jc w:val="center"/>
        <w:rPr>
          <w:rFonts w:ascii="EFN Bureau" w:hAnsi="EFN Bureau" w:cs="EFN Bureau"/>
          <w:sz w:val="22"/>
          <w:szCs w:val="22"/>
        </w:rPr>
      </w:pPr>
    </w:p>
    <w:p w:rsidR="00912384" w:rsidRPr="00B12153" w:rsidRDefault="002928E7" w:rsidP="00912384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47</w:t>
        </w:r>
      </w:smartTag>
      <w:r w:rsidR="007F77C4" w:rsidRPr="00B12153">
        <w:rPr>
          <w:rFonts w:ascii="EFN Bureau" w:hAnsi="EFN Bureau" w:cs="EFN Bureau"/>
          <w:sz w:val="22"/>
          <w:szCs w:val="22"/>
        </w:rPr>
        <w:t xml:space="preserve">. </w:t>
      </w:r>
    </w:p>
    <w:p w:rsidR="00912384" w:rsidRPr="00B12153" w:rsidRDefault="007F77C4" w:rsidP="00AA5C01">
      <w:pPr>
        <w:pStyle w:val="Akapitzlist"/>
        <w:numPr>
          <w:ilvl w:val="0"/>
          <w:numId w:val="22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Uchwałę o rozwiązaniu Stowarzyszenia podejmuje walne zebranie bezwzględną większością głosów.</w:t>
      </w:r>
    </w:p>
    <w:p w:rsidR="00BC2255" w:rsidRPr="00B12153" w:rsidRDefault="007F77C4" w:rsidP="00AA5C01">
      <w:pPr>
        <w:pStyle w:val="Akapitzlist"/>
        <w:numPr>
          <w:ilvl w:val="0"/>
          <w:numId w:val="22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 xml:space="preserve">Sprawa rozwiązania Stowarzyszenia nie może zostać dopisana do porządku obrad w czasie trwania zebrania. </w:t>
      </w:r>
    </w:p>
    <w:p w:rsidR="00566061" w:rsidRPr="00B12153" w:rsidRDefault="007F77C4" w:rsidP="00AA5C01">
      <w:pPr>
        <w:pStyle w:val="Akapitzlist"/>
        <w:numPr>
          <w:ilvl w:val="0"/>
          <w:numId w:val="22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Uchwała o rozwiązaniu Stowarzyszenia powinna zawierać wskazanie celu społecznego, na który zostaną przeznaczone środki uzyskane w postępowaniu likwidacyjnym, a także osobę przechowawcy dokumentów Stowarzyszenia.</w:t>
      </w:r>
    </w:p>
    <w:p w:rsidR="007C7701" w:rsidRPr="00B12153" w:rsidRDefault="007C7701" w:rsidP="007C7701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7C7701" w:rsidRPr="00B12153" w:rsidRDefault="002928E7" w:rsidP="007C7701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48</w:t>
        </w:r>
      </w:smartTag>
      <w:r w:rsidR="007F77C4" w:rsidRPr="00B12153">
        <w:rPr>
          <w:rFonts w:ascii="EFN Bureau" w:hAnsi="EFN Bureau" w:cs="EFN Bureau"/>
          <w:sz w:val="22"/>
          <w:szCs w:val="22"/>
        </w:rPr>
        <w:t>.</w:t>
      </w:r>
    </w:p>
    <w:p w:rsidR="00BC2255" w:rsidRPr="00B12153" w:rsidRDefault="007F77C4" w:rsidP="00793D64">
      <w:pPr>
        <w:spacing w:line="360" w:lineRule="auto"/>
        <w:ind w:left="709" w:hanging="709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Rozwiązanie Stowarzyszenia pociąga za sobą otwarcie likwidacji.</w:t>
      </w:r>
    </w:p>
    <w:p w:rsidR="00BC2255" w:rsidRPr="00B12153" w:rsidRDefault="00BC2255" w:rsidP="007C7701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BC2255" w:rsidRPr="00B12153" w:rsidRDefault="002928E7" w:rsidP="007C7701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49</w:t>
        </w:r>
      </w:smartTag>
      <w:r w:rsidR="007F77C4" w:rsidRPr="00B12153">
        <w:rPr>
          <w:rFonts w:ascii="EFN Bureau" w:hAnsi="EFN Bureau" w:cs="EFN Bureau"/>
          <w:sz w:val="22"/>
          <w:szCs w:val="22"/>
        </w:rPr>
        <w:t>.</w:t>
      </w:r>
    </w:p>
    <w:p w:rsidR="00BC2255" w:rsidRPr="00B12153" w:rsidRDefault="007F77C4" w:rsidP="00AA5C01">
      <w:pPr>
        <w:pStyle w:val="Akapitzlist"/>
        <w:numPr>
          <w:ilvl w:val="0"/>
          <w:numId w:val="23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Likwidatorami są członkowie ostatniego zarządu, chyba że uchwała o rozwiązaniu z przeprowadzeniem likwidacji stanowi inaczej.</w:t>
      </w:r>
    </w:p>
    <w:p w:rsidR="00271D2D" w:rsidRPr="00B12153" w:rsidRDefault="007F77C4" w:rsidP="00AA5C01">
      <w:pPr>
        <w:pStyle w:val="Akapitzlist"/>
        <w:numPr>
          <w:ilvl w:val="0"/>
          <w:numId w:val="23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lastRenderedPageBreak/>
        <w:t>Likwidatorów nie może być mniej, niż dwóch.</w:t>
      </w:r>
    </w:p>
    <w:p w:rsidR="007A66BF" w:rsidRPr="00B12153" w:rsidRDefault="007F77C4" w:rsidP="00AA5C01">
      <w:pPr>
        <w:pStyle w:val="Akapitzlist"/>
        <w:numPr>
          <w:ilvl w:val="0"/>
          <w:numId w:val="23"/>
        </w:numPr>
        <w:spacing w:line="360" w:lineRule="auto"/>
        <w:ind w:hanging="436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Do likwidatorów stosuje się</w:t>
      </w:r>
      <w:r w:rsidR="00080043" w:rsidRPr="00B12153">
        <w:rPr>
          <w:rFonts w:ascii="EFN Bureau" w:hAnsi="EFN Bureau" w:cs="EFN Bureau"/>
          <w:sz w:val="22"/>
          <w:szCs w:val="22"/>
        </w:rPr>
        <w:t xml:space="preserve"> odpowiednio</w:t>
      </w:r>
      <w:r w:rsidRPr="00B12153">
        <w:rPr>
          <w:rFonts w:ascii="EFN Bureau" w:hAnsi="EFN Bureau" w:cs="EFN Bureau"/>
          <w:sz w:val="22"/>
          <w:szCs w:val="22"/>
        </w:rPr>
        <w:t xml:space="preserve"> przepisy dotyczące członków zarządu.</w:t>
      </w:r>
    </w:p>
    <w:p w:rsidR="00271D2D" w:rsidRPr="00B12153" w:rsidRDefault="00271D2D" w:rsidP="00271D2D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</w:p>
    <w:p w:rsidR="00271D2D" w:rsidRPr="00B12153" w:rsidRDefault="002928E7" w:rsidP="00F84C15">
      <w:p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§</w:t>
      </w:r>
      <w:smartTag w:uri="pwplexatsmarttags/smarttagmodule" w:element="Number2Word">
        <w:r w:rsidRPr="00B12153">
          <w:rPr>
            <w:rFonts w:ascii="EFN Bureau" w:hAnsi="EFN Bureau" w:cs="EFN Bureau"/>
            <w:sz w:val="22"/>
            <w:szCs w:val="22"/>
          </w:rPr>
          <w:t>50</w:t>
        </w:r>
      </w:smartTag>
      <w:r w:rsidR="007F77C4" w:rsidRPr="00B12153">
        <w:rPr>
          <w:rFonts w:ascii="EFN Bureau" w:hAnsi="EFN Bureau" w:cs="EFN Bureau"/>
          <w:sz w:val="22"/>
          <w:szCs w:val="22"/>
        </w:rPr>
        <w:t>.</w:t>
      </w:r>
    </w:p>
    <w:p w:rsidR="003F5601" w:rsidRPr="00B12153" w:rsidRDefault="007F77C4" w:rsidP="00AA5C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Niezwłocznie po otwarciu likwidacji likwidatorzy ogłoszą publicznie w prasie o zasięgu ogólnopolskim, a w razie potrzeby również winny sposób, o otwarciu likwidacji, wzywając wierzycieli do niezwłocznego zgłoszenia się.</w:t>
      </w:r>
    </w:p>
    <w:p w:rsidR="000B3449" w:rsidRPr="00B12153" w:rsidRDefault="007A66BF" w:rsidP="00AA5C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Likwidatorzy obowiązani są zakończyć</w:t>
      </w:r>
      <w:r w:rsidR="007F77C4" w:rsidRPr="00B12153">
        <w:rPr>
          <w:rFonts w:ascii="EFN Bureau" w:hAnsi="EFN Bureau" w:cs="EFN Bureau"/>
          <w:sz w:val="22"/>
          <w:szCs w:val="22"/>
        </w:rPr>
        <w:t xml:space="preserve"> bieżące interesy Stowarzyszenia, a nowe mogą podejmować tylko w zakresie niezbędnym do zakończenia interesów nieukończonych.</w:t>
      </w:r>
    </w:p>
    <w:p w:rsidR="000B3449" w:rsidRPr="00B12153" w:rsidRDefault="007F77C4" w:rsidP="00AA5C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Likwidatorzy obowiązani są zaspokoić wierzycieli Stowarzyszenia, a jeżeli wierzyciel nie zgłosi się- złożyć sumę potrzebną na jego zaspokojenie do depozytu sądowego.</w:t>
      </w:r>
    </w:p>
    <w:p w:rsidR="00BB3795" w:rsidRPr="00B12153" w:rsidRDefault="007F77C4" w:rsidP="00AA5C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Sumę pozostałą po przeprowadzeniu likwidacji likwidatorzy niezwłocznie przekażą na cel wskazany w uchwale o rozwiązaniu Stowarzyszenia.</w:t>
      </w:r>
    </w:p>
    <w:p w:rsidR="005B18DC" w:rsidRPr="00B12153" w:rsidRDefault="007F77C4" w:rsidP="00AA5C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Po zakończeniu likwidacji likwidatorzy doręczą członkom Stowarzyszenia sprawozdanie z przebiegu likwidacji. Ponadto likwidatorzy ogłoszą publicznie o zakończeniu likwidacji.</w:t>
      </w:r>
    </w:p>
    <w:p w:rsidR="005B18DC" w:rsidRPr="00B12153" w:rsidRDefault="007F77C4" w:rsidP="00AA5C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Likwidatorzy przekażą dokumenty Stowarzyszenia osobie wskazanej jako przechowawca.</w:t>
      </w:r>
    </w:p>
    <w:p w:rsidR="00646804" w:rsidRPr="00B12153" w:rsidRDefault="007F77C4" w:rsidP="00AA5C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EFN Bureau" w:hAnsi="EFN Bureau" w:cs="EFN Bureau"/>
          <w:sz w:val="22"/>
          <w:szCs w:val="22"/>
        </w:rPr>
      </w:pPr>
      <w:r w:rsidRPr="00B12153">
        <w:rPr>
          <w:rFonts w:ascii="EFN Bureau" w:hAnsi="EFN Bureau" w:cs="EFN Bureau"/>
          <w:sz w:val="22"/>
          <w:szCs w:val="22"/>
        </w:rPr>
        <w:t>Po dokonaniu wszystkich czynności związanych z przeprowadzeniem likwidacji likwidatorzy złożą wniosek o wykreślenie Stowarzyszenia z rejestru.</w:t>
      </w:r>
    </w:p>
    <w:sectPr w:rsidR="00646804" w:rsidRPr="00B12153" w:rsidSect="00F5313F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FN Bureau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D6A"/>
    <w:multiLevelType w:val="hybridMultilevel"/>
    <w:tmpl w:val="06F2D9D2"/>
    <w:lvl w:ilvl="0" w:tplc="5BEE1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3AB"/>
    <w:multiLevelType w:val="hybridMultilevel"/>
    <w:tmpl w:val="9948E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C260B"/>
    <w:multiLevelType w:val="hybridMultilevel"/>
    <w:tmpl w:val="5B7890FE"/>
    <w:lvl w:ilvl="0" w:tplc="FDAC595E">
      <w:start w:val="1"/>
      <w:numFmt w:val="decimal"/>
      <w:lvlText w:val="%1."/>
      <w:lvlJc w:val="left"/>
      <w:pPr>
        <w:ind w:left="720" w:hanging="360"/>
      </w:pPr>
      <w:rPr>
        <w:rFonts w:ascii="EFN Bureau" w:eastAsia="Times New Roman" w:hAnsi="EFN Bureau" w:cs="EFN Bureau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2446"/>
    <w:multiLevelType w:val="hybridMultilevel"/>
    <w:tmpl w:val="9854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A2CDB"/>
    <w:multiLevelType w:val="hybridMultilevel"/>
    <w:tmpl w:val="332A2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F41C8"/>
    <w:multiLevelType w:val="hybridMultilevel"/>
    <w:tmpl w:val="2618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65786"/>
    <w:multiLevelType w:val="hybridMultilevel"/>
    <w:tmpl w:val="005C4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14F1"/>
    <w:multiLevelType w:val="hybridMultilevel"/>
    <w:tmpl w:val="D2FE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26926"/>
    <w:multiLevelType w:val="hybridMultilevel"/>
    <w:tmpl w:val="435A21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417FA"/>
    <w:multiLevelType w:val="hybridMultilevel"/>
    <w:tmpl w:val="EB083C9E"/>
    <w:lvl w:ilvl="0" w:tplc="F19EC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45C6C"/>
    <w:multiLevelType w:val="hybridMultilevel"/>
    <w:tmpl w:val="628E5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20B56"/>
    <w:multiLevelType w:val="hybridMultilevel"/>
    <w:tmpl w:val="99CC8E52"/>
    <w:lvl w:ilvl="0" w:tplc="03949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23706"/>
    <w:multiLevelType w:val="hybridMultilevel"/>
    <w:tmpl w:val="951CFEA8"/>
    <w:lvl w:ilvl="0" w:tplc="17C8B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73F59"/>
    <w:multiLevelType w:val="hybridMultilevel"/>
    <w:tmpl w:val="DF24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F5CF9"/>
    <w:multiLevelType w:val="hybridMultilevel"/>
    <w:tmpl w:val="2690C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2059C"/>
    <w:multiLevelType w:val="hybridMultilevel"/>
    <w:tmpl w:val="3F60B1D4"/>
    <w:lvl w:ilvl="0" w:tplc="22A8F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31AE2"/>
    <w:multiLevelType w:val="hybridMultilevel"/>
    <w:tmpl w:val="6B8AE568"/>
    <w:lvl w:ilvl="0" w:tplc="E3D6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42A86"/>
    <w:multiLevelType w:val="hybridMultilevel"/>
    <w:tmpl w:val="0D6C3D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F6F1F"/>
    <w:multiLevelType w:val="hybridMultilevel"/>
    <w:tmpl w:val="6EF638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CA5357"/>
    <w:multiLevelType w:val="hybridMultilevel"/>
    <w:tmpl w:val="E6C83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DD2AC9"/>
    <w:multiLevelType w:val="hybridMultilevel"/>
    <w:tmpl w:val="43A80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F14F7"/>
    <w:multiLevelType w:val="hybridMultilevel"/>
    <w:tmpl w:val="56EA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71D89"/>
    <w:multiLevelType w:val="hybridMultilevel"/>
    <w:tmpl w:val="DAA20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966BE"/>
    <w:multiLevelType w:val="hybridMultilevel"/>
    <w:tmpl w:val="C388A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E1E37"/>
    <w:multiLevelType w:val="hybridMultilevel"/>
    <w:tmpl w:val="A43E9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55D42"/>
    <w:multiLevelType w:val="hybridMultilevel"/>
    <w:tmpl w:val="BEF68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16E1D"/>
    <w:multiLevelType w:val="hybridMultilevel"/>
    <w:tmpl w:val="49E439C8"/>
    <w:lvl w:ilvl="0" w:tplc="3906E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16947"/>
    <w:multiLevelType w:val="hybridMultilevel"/>
    <w:tmpl w:val="97180828"/>
    <w:lvl w:ilvl="0" w:tplc="D560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8E0D87"/>
    <w:multiLevelType w:val="hybridMultilevel"/>
    <w:tmpl w:val="E714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7C0"/>
    <w:multiLevelType w:val="hybridMultilevel"/>
    <w:tmpl w:val="AB1E1466"/>
    <w:lvl w:ilvl="0" w:tplc="41E0C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73561"/>
    <w:multiLevelType w:val="hybridMultilevel"/>
    <w:tmpl w:val="1B561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646EE"/>
    <w:multiLevelType w:val="hybridMultilevel"/>
    <w:tmpl w:val="9C54E45E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6F4C21"/>
    <w:multiLevelType w:val="hybridMultilevel"/>
    <w:tmpl w:val="911E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E6C71"/>
    <w:multiLevelType w:val="hybridMultilevel"/>
    <w:tmpl w:val="C7022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E29AA"/>
    <w:multiLevelType w:val="hybridMultilevel"/>
    <w:tmpl w:val="75BE7422"/>
    <w:lvl w:ilvl="0" w:tplc="B3881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9200B"/>
    <w:multiLevelType w:val="hybridMultilevel"/>
    <w:tmpl w:val="3C6E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6"/>
  </w:num>
  <w:num w:numId="5">
    <w:abstractNumId w:val="5"/>
  </w:num>
  <w:num w:numId="6">
    <w:abstractNumId w:val="25"/>
  </w:num>
  <w:num w:numId="7">
    <w:abstractNumId w:val="7"/>
  </w:num>
  <w:num w:numId="8">
    <w:abstractNumId w:val="32"/>
  </w:num>
  <w:num w:numId="9">
    <w:abstractNumId w:val="14"/>
  </w:num>
  <w:num w:numId="10">
    <w:abstractNumId w:val="3"/>
  </w:num>
  <w:num w:numId="11">
    <w:abstractNumId w:val="21"/>
  </w:num>
  <w:num w:numId="12">
    <w:abstractNumId w:val="10"/>
  </w:num>
  <w:num w:numId="13">
    <w:abstractNumId w:val="2"/>
  </w:num>
  <w:num w:numId="14">
    <w:abstractNumId w:val="12"/>
  </w:num>
  <w:num w:numId="15">
    <w:abstractNumId w:val="34"/>
  </w:num>
  <w:num w:numId="16">
    <w:abstractNumId w:val="16"/>
  </w:num>
  <w:num w:numId="17">
    <w:abstractNumId w:val="27"/>
  </w:num>
  <w:num w:numId="18">
    <w:abstractNumId w:val="9"/>
  </w:num>
  <w:num w:numId="19">
    <w:abstractNumId w:val="11"/>
  </w:num>
  <w:num w:numId="20">
    <w:abstractNumId w:val="0"/>
  </w:num>
  <w:num w:numId="21">
    <w:abstractNumId w:val="29"/>
  </w:num>
  <w:num w:numId="22">
    <w:abstractNumId w:val="15"/>
  </w:num>
  <w:num w:numId="23">
    <w:abstractNumId w:val="26"/>
  </w:num>
  <w:num w:numId="24">
    <w:abstractNumId w:val="20"/>
  </w:num>
  <w:num w:numId="25">
    <w:abstractNumId w:val="4"/>
  </w:num>
  <w:num w:numId="26">
    <w:abstractNumId w:val="22"/>
  </w:num>
  <w:num w:numId="27">
    <w:abstractNumId w:val="33"/>
  </w:num>
  <w:num w:numId="28">
    <w:abstractNumId w:val="31"/>
  </w:num>
  <w:num w:numId="29">
    <w:abstractNumId w:val="23"/>
  </w:num>
  <w:num w:numId="30">
    <w:abstractNumId w:val="17"/>
  </w:num>
  <w:num w:numId="31">
    <w:abstractNumId w:val="24"/>
  </w:num>
  <w:num w:numId="32">
    <w:abstractNumId w:val="28"/>
  </w:num>
  <w:num w:numId="33">
    <w:abstractNumId w:val="30"/>
  </w:num>
  <w:num w:numId="34">
    <w:abstractNumId w:val="1"/>
  </w:num>
  <w:num w:numId="35">
    <w:abstractNumId w:val="35"/>
  </w:num>
  <w:num w:numId="36">
    <w:abstractNumId w:val="13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62082"/>
    <w:rsid w:val="0001318D"/>
    <w:rsid w:val="00013D7E"/>
    <w:rsid w:val="00014331"/>
    <w:rsid w:val="00015D98"/>
    <w:rsid w:val="00023FDE"/>
    <w:rsid w:val="00024635"/>
    <w:rsid w:val="00047193"/>
    <w:rsid w:val="000566C2"/>
    <w:rsid w:val="000644CD"/>
    <w:rsid w:val="000645DF"/>
    <w:rsid w:val="00070316"/>
    <w:rsid w:val="0007597F"/>
    <w:rsid w:val="000760B1"/>
    <w:rsid w:val="00080043"/>
    <w:rsid w:val="00081B5F"/>
    <w:rsid w:val="00084BCF"/>
    <w:rsid w:val="00091F7E"/>
    <w:rsid w:val="000978BD"/>
    <w:rsid w:val="000A1D92"/>
    <w:rsid w:val="000B3449"/>
    <w:rsid w:val="000B3C2A"/>
    <w:rsid w:val="000E1A22"/>
    <w:rsid w:val="000E690E"/>
    <w:rsid w:val="000F3F64"/>
    <w:rsid w:val="000F745C"/>
    <w:rsid w:val="000F7758"/>
    <w:rsid w:val="00110574"/>
    <w:rsid w:val="00123659"/>
    <w:rsid w:val="00127F12"/>
    <w:rsid w:val="00130D02"/>
    <w:rsid w:val="001574E0"/>
    <w:rsid w:val="001677CC"/>
    <w:rsid w:val="00174009"/>
    <w:rsid w:val="0019638A"/>
    <w:rsid w:val="001A1484"/>
    <w:rsid w:val="001A6753"/>
    <w:rsid w:val="001A7BBA"/>
    <w:rsid w:val="001C430B"/>
    <w:rsid w:val="001D2808"/>
    <w:rsid w:val="001E0B5F"/>
    <w:rsid w:val="001E7AEE"/>
    <w:rsid w:val="001E7FF9"/>
    <w:rsid w:val="001F607D"/>
    <w:rsid w:val="002066DB"/>
    <w:rsid w:val="00217071"/>
    <w:rsid w:val="00222856"/>
    <w:rsid w:val="00224456"/>
    <w:rsid w:val="002277A4"/>
    <w:rsid w:val="00233C7D"/>
    <w:rsid w:val="00246D48"/>
    <w:rsid w:val="00253390"/>
    <w:rsid w:val="00253546"/>
    <w:rsid w:val="00256859"/>
    <w:rsid w:val="00257566"/>
    <w:rsid w:val="002601AD"/>
    <w:rsid w:val="002660B1"/>
    <w:rsid w:val="00266CCC"/>
    <w:rsid w:val="00271D2D"/>
    <w:rsid w:val="002776D7"/>
    <w:rsid w:val="002928E7"/>
    <w:rsid w:val="00294706"/>
    <w:rsid w:val="00297916"/>
    <w:rsid w:val="002A1250"/>
    <w:rsid w:val="002A7014"/>
    <w:rsid w:val="002B2C4E"/>
    <w:rsid w:val="002B6A18"/>
    <w:rsid w:val="002C239B"/>
    <w:rsid w:val="002F462F"/>
    <w:rsid w:val="00300F2F"/>
    <w:rsid w:val="00303D64"/>
    <w:rsid w:val="00333714"/>
    <w:rsid w:val="00334436"/>
    <w:rsid w:val="00335E66"/>
    <w:rsid w:val="003432D7"/>
    <w:rsid w:val="00345FF5"/>
    <w:rsid w:val="00351FFA"/>
    <w:rsid w:val="003538D4"/>
    <w:rsid w:val="00364EA4"/>
    <w:rsid w:val="00377EB2"/>
    <w:rsid w:val="00387043"/>
    <w:rsid w:val="00393676"/>
    <w:rsid w:val="00393CAC"/>
    <w:rsid w:val="003A2064"/>
    <w:rsid w:val="003B2F64"/>
    <w:rsid w:val="003B720D"/>
    <w:rsid w:val="003B7E06"/>
    <w:rsid w:val="003D134F"/>
    <w:rsid w:val="003D3201"/>
    <w:rsid w:val="003E1A37"/>
    <w:rsid w:val="003F2A1B"/>
    <w:rsid w:val="003F5601"/>
    <w:rsid w:val="00403453"/>
    <w:rsid w:val="00412ADB"/>
    <w:rsid w:val="00420013"/>
    <w:rsid w:val="0042548B"/>
    <w:rsid w:val="00435129"/>
    <w:rsid w:val="004413D7"/>
    <w:rsid w:val="004425E3"/>
    <w:rsid w:val="00451112"/>
    <w:rsid w:val="004554C5"/>
    <w:rsid w:val="0045786F"/>
    <w:rsid w:val="0046277A"/>
    <w:rsid w:val="00473B31"/>
    <w:rsid w:val="00482F89"/>
    <w:rsid w:val="00483415"/>
    <w:rsid w:val="00491A65"/>
    <w:rsid w:val="004A2CF9"/>
    <w:rsid w:val="004B64CC"/>
    <w:rsid w:val="004C5767"/>
    <w:rsid w:val="004E244C"/>
    <w:rsid w:val="004E6F34"/>
    <w:rsid w:val="004F138D"/>
    <w:rsid w:val="004F6C47"/>
    <w:rsid w:val="005074D9"/>
    <w:rsid w:val="00510333"/>
    <w:rsid w:val="00520FA1"/>
    <w:rsid w:val="0052556E"/>
    <w:rsid w:val="00527866"/>
    <w:rsid w:val="00535069"/>
    <w:rsid w:val="005401B5"/>
    <w:rsid w:val="005479C6"/>
    <w:rsid w:val="005507E2"/>
    <w:rsid w:val="00551D82"/>
    <w:rsid w:val="00552E55"/>
    <w:rsid w:val="005530D1"/>
    <w:rsid w:val="0055380D"/>
    <w:rsid w:val="00560E17"/>
    <w:rsid w:val="005658BA"/>
    <w:rsid w:val="00566061"/>
    <w:rsid w:val="005773AE"/>
    <w:rsid w:val="0058358E"/>
    <w:rsid w:val="0059674C"/>
    <w:rsid w:val="005B18DC"/>
    <w:rsid w:val="005D3B6F"/>
    <w:rsid w:val="005F3D48"/>
    <w:rsid w:val="005F6FCE"/>
    <w:rsid w:val="006012E3"/>
    <w:rsid w:val="00602103"/>
    <w:rsid w:val="00604C32"/>
    <w:rsid w:val="00607F96"/>
    <w:rsid w:val="00610736"/>
    <w:rsid w:val="006152B5"/>
    <w:rsid w:val="00627585"/>
    <w:rsid w:val="0063209B"/>
    <w:rsid w:val="00646804"/>
    <w:rsid w:val="00665ADF"/>
    <w:rsid w:val="0066614B"/>
    <w:rsid w:val="00671FC8"/>
    <w:rsid w:val="00673597"/>
    <w:rsid w:val="00675294"/>
    <w:rsid w:val="00675CB6"/>
    <w:rsid w:val="00680493"/>
    <w:rsid w:val="00693414"/>
    <w:rsid w:val="00696F94"/>
    <w:rsid w:val="006A14F1"/>
    <w:rsid w:val="006B57F5"/>
    <w:rsid w:val="006C2740"/>
    <w:rsid w:val="006E390E"/>
    <w:rsid w:val="006E4FAC"/>
    <w:rsid w:val="006F7890"/>
    <w:rsid w:val="00702E77"/>
    <w:rsid w:val="007076B2"/>
    <w:rsid w:val="0071639E"/>
    <w:rsid w:val="00731AC0"/>
    <w:rsid w:val="007379A8"/>
    <w:rsid w:val="00744241"/>
    <w:rsid w:val="00747DA7"/>
    <w:rsid w:val="007575DC"/>
    <w:rsid w:val="0078118C"/>
    <w:rsid w:val="00793D64"/>
    <w:rsid w:val="007A60C2"/>
    <w:rsid w:val="007A66BF"/>
    <w:rsid w:val="007B0D94"/>
    <w:rsid w:val="007B39FE"/>
    <w:rsid w:val="007B4471"/>
    <w:rsid w:val="007C7701"/>
    <w:rsid w:val="007D0DD4"/>
    <w:rsid w:val="007D46DD"/>
    <w:rsid w:val="007E2384"/>
    <w:rsid w:val="007F1979"/>
    <w:rsid w:val="007F77C4"/>
    <w:rsid w:val="008040DA"/>
    <w:rsid w:val="00805429"/>
    <w:rsid w:val="00805F61"/>
    <w:rsid w:val="008135A6"/>
    <w:rsid w:val="00814900"/>
    <w:rsid w:val="00820EE1"/>
    <w:rsid w:val="008239EA"/>
    <w:rsid w:val="00825333"/>
    <w:rsid w:val="008266FC"/>
    <w:rsid w:val="00833509"/>
    <w:rsid w:val="008473FF"/>
    <w:rsid w:val="00850316"/>
    <w:rsid w:val="00855985"/>
    <w:rsid w:val="008576BD"/>
    <w:rsid w:val="00861147"/>
    <w:rsid w:val="008674D2"/>
    <w:rsid w:val="00870E19"/>
    <w:rsid w:val="0087435F"/>
    <w:rsid w:val="008A1260"/>
    <w:rsid w:val="008B3948"/>
    <w:rsid w:val="008B3FA0"/>
    <w:rsid w:val="008C1FDC"/>
    <w:rsid w:val="008C3AD0"/>
    <w:rsid w:val="008D5BEE"/>
    <w:rsid w:val="008E4342"/>
    <w:rsid w:val="008E5DE6"/>
    <w:rsid w:val="008E7723"/>
    <w:rsid w:val="00910832"/>
    <w:rsid w:val="00912384"/>
    <w:rsid w:val="00912926"/>
    <w:rsid w:val="00914EF3"/>
    <w:rsid w:val="00925517"/>
    <w:rsid w:val="00925627"/>
    <w:rsid w:val="00925A61"/>
    <w:rsid w:val="009323BE"/>
    <w:rsid w:val="00933EBE"/>
    <w:rsid w:val="009607DE"/>
    <w:rsid w:val="00961008"/>
    <w:rsid w:val="00961815"/>
    <w:rsid w:val="009643E0"/>
    <w:rsid w:val="00975582"/>
    <w:rsid w:val="0098229E"/>
    <w:rsid w:val="00993552"/>
    <w:rsid w:val="00993D2E"/>
    <w:rsid w:val="009A2589"/>
    <w:rsid w:val="009A53D1"/>
    <w:rsid w:val="009A67EB"/>
    <w:rsid w:val="009A6B4F"/>
    <w:rsid w:val="009A746F"/>
    <w:rsid w:val="009B6B32"/>
    <w:rsid w:val="009B77FF"/>
    <w:rsid w:val="009C29F5"/>
    <w:rsid w:val="009F06F2"/>
    <w:rsid w:val="00A2784E"/>
    <w:rsid w:val="00A3336F"/>
    <w:rsid w:val="00A34A1E"/>
    <w:rsid w:val="00A35556"/>
    <w:rsid w:val="00A41BFA"/>
    <w:rsid w:val="00A46CB9"/>
    <w:rsid w:val="00A51646"/>
    <w:rsid w:val="00A55002"/>
    <w:rsid w:val="00A56768"/>
    <w:rsid w:val="00A57A04"/>
    <w:rsid w:val="00A60AF3"/>
    <w:rsid w:val="00A6278F"/>
    <w:rsid w:val="00A76AEB"/>
    <w:rsid w:val="00AA5C01"/>
    <w:rsid w:val="00AB44A4"/>
    <w:rsid w:val="00AB53D8"/>
    <w:rsid w:val="00AB5E14"/>
    <w:rsid w:val="00AB6A33"/>
    <w:rsid w:val="00AC12F4"/>
    <w:rsid w:val="00AC62AA"/>
    <w:rsid w:val="00AD0903"/>
    <w:rsid w:val="00AD0BBC"/>
    <w:rsid w:val="00AD305F"/>
    <w:rsid w:val="00AD588F"/>
    <w:rsid w:val="00AE3A20"/>
    <w:rsid w:val="00AE6D22"/>
    <w:rsid w:val="00AF61C3"/>
    <w:rsid w:val="00AF7C26"/>
    <w:rsid w:val="00B02A67"/>
    <w:rsid w:val="00B050E8"/>
    <w:rsid w:val="00B12153"/>
    <w:rsid w:val="00B15E36"/>
    <w:rsid w:val="00B1602D"/>
    <w:rsid w:val="00B1602F"/>
    <w:rsid w:val="00B17348"/>
    <w:rsid w:val="00B30E3C"/>
    <w:rsid w:val="00B33CAC"/>
    <w:rsid w:val="00B35BAA"/>
    <w:rsid w:val="00B42497"/>
    <w:rsid w:val="00B7461E"/>
    <w:rsid w:val="00B82576"/>
    <w:rsid w:val="00BA289D"/>
    <w:rsid w:val="00BA4311"/>
    <w:rsid w:val="00BA5D63"/>
    <w:rsid w:val="00BB24E5"/>
    <w:rsid w:val="00BB3795"/>
    <w:rsid w:val="00BB7D92"/>
    <w:rsid w:val="00BC08F9"/>
    <w:rsid w:val="00BC0998"/>
    <w:rsid w:val="00BC2255"/>
    <w:rsid w:val="00BC7759"/>
    <w:rsid w:val="00BC77B1"/>
    <w:rsid w:val="00C22101"/>
    <w:rsid w:val="00C25D39"/>
    <w:rsid w:val="00C51EB7"/>
    <w:rsid w:val="00C5244D"/>
    <w:rsid w:val="00C52E91"/>
    <w:rsid w:val="00C67DAB"/>
    <w:rsid w:val="00C7094E"/>
    <w:rsid w:val="00C843C7"/>
    <w:rsid w:val="00CA2A8A"/>
    <w:rsid w:val="00CA634E"/>
    <w:rsid w:val="00CA6E9E"/>
    <w:rsid w:val="00CB7219"/>
    <w:rsid w:val="00CB7243"/>
    <w:rsid w:val="00CC73B3"/>
    <w:rsid w:val="00CE0340"/>
    <w:rsid w:val="00CF18B8"/>
    <w:rsid w:val="00CF7D29"/>
    <w:rsid w:val="00D051E3"/>
    <w:rsid w:val="00D077AB"/>
    <w:rsid w:val="00D1405C"/>
    <w:rsid w:val="00D229A7"/>
    <w:rsid w:val="00D23C56"/>
    <w:rsid w:val="00D2474C"/>
    <w:rsid w:val="00D2574D"/>
    <w:rsid w:val="00D354CF"/>
    <w:rsid w:val="00D36870"/>
    <w:rsid w:val="00D4071F"/>
    <w:rsid w:val="00D44766"/>
    <w:rsid w:val="00D5043D"/>
    <w:rsid w:val="00D76AB9"/>
    <w:rsid w:val="00D8622A"/>
    <w:rsid w:val="00D87F5E"/>
    <w:rsid w:val="00DA2734"/>
    <w:rsid w:val="00DA75FF"/>
    <w:rsid w:val="00DB144E"/>
    <w:rsid w:val="00DB20E2"/>
    <w:rsid w:val="00DB4048"/>
    <w:rsid w:val="00DC7805"/>
    <w:rsid w:val="00DC7AE8"/>
    <w:rsid w:val="00DD74AE"/>
    <w:rsid w:val="00DF06D5"/>
    <w:rsid w:val="00DF7CD5"/>
    <w:rsid w:val="00E11918"/>
    <w:rsid w:val="00E1568F"/>
    <w:rsid w:val="00E3524B"/>
    <w:rsid w:val="00E5330A"/>
    <w:rsid w:val="00E63731"/>
    <w:rsid w:val="00E64220"/>
    <w:rsid w:val="00E65D8F"/>
    <w:rsid w:val="00E67B93"/>
    <w:rsid w:val="00E75BFC"/>
    <w:rsid w:val="00E8329C"/>
    <w:rsid w:val="00E84234"/>
    <w:rsid w:val="00E91E47"/>
    <w:rsid w:val="00E93C14"/>
    <w:rsid w:val="00E96663"/>
    <w:rsid w:val="00E969C2"/>
    <w:rsid w:val="00EC1781"/>
    <w:rsid w:val="00EC7C8E"/>
    <w:rsid w:val="00ED4950"/>
    <w:rsid w:val="00F035BE"/>
    <w:rsid w:val="00F109BE"/>
    <w:rsid w:val="00F144CB"/>
    <w:rsid w:val="00F146A2"/>
    <w:rsid w:val="00F31AA2"/>
    <w:rsid w:val="00F41C00"/>
    <w:rsid w:val="00F52B39"/>
    <w:rsid w:val="00F5313F"/>
    <w:rsid w:val="00F56947"/>
    <w:rsid w:val="00F57B65"/>
    <w:rsid w:val="00F608A8"/>
    <w:rsid w:val="00F62082"/>
    <w:rsid w:val="00F67FB9"/>
    <w:rsid w:val="00F81A05"/>
    <w:rsid w:val="00F84C15"/>
    <w:rsid w:val="00F93537"/>
    <w:rsid w:val="00F94C9A"/>
    <w:rsid w:val="00F95D62"/>
    <w:rsid w:val="00FB2C2C"/>
    <w:rsid w:val="00FB781F"/>
    <w:rsid w:val="00FC37C3"/>
    <w:rsid w:val="00FC495B"/>
    <w:rsid w:val="00FC5EFB"/>
    <w:rsid w:val="00FD1B71"/>
    <w:rsid w:val="00FD3E82"/>
    <w:rsid w:val="00FD6A7A"/>
    <w:rsid w:val="00FE03F2"/>
    <w:rsid w:val="00FE7444"/>
    <w:rsid w:val="00F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pwplexatsmarttags/smarttagmodule" w:name="Broken"/>
  <w:smartTagType w:namespaceuri="pwplexatsmarttags/smarttagmodule" w:name="Number2Word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453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formacjapodstawowanumerowana">
    <w:name w:val="informacjapodstawowanumerowana"/>
    <w:basedOn w:val="Normalny"/>
    <w:rsid w:val="00F62082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">
    <w:name w:val="Body Text"/>
    <w:basedOn w:val="Normalny"/>
    <w:rsid w:val="00F62082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483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3115</Words>
  <Characters>18695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wsa</Company>
  <LinksUpToDate>false</LinksUpToDate>
  <CharactersWithSpaces>21767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creator>Dobrosław Płaska</dc:creator>
  <cp:lastModifiedBy>Dobik</cp:lastModifiedBy>
  <cp:revision>4</cp:revision>
  <cp:lastPrinted>2012-05-22T21:34:00Z</cp:lastPrinted>
  <dcterms:created xsi:type="dcterms:W3CDTF">2014-11-08T16:21:00Z</dcterms:created>
  <dcterms:modified xsi:type="dcterms:W3CDTF">2014-11-08T16:26:00Z</dcterms:modified>
</cp:coreProperties>
</file>